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2B498" w14:textId="1EF82515" w:rsidR="006E4CC0" w:rsidRDefault="00B16AB7" w:rsidP="006E4CC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Empfehlungen für ein </w:t>
      </w:r>
      <w:r w:rsidR="006E4CC0" w:rsidRPr="00496E3F">
        <w:rPr>
          <w:rFonts w:cstheme="minorHAnsi"/>
          <w:b/>
          <w:sz w:val="28"/>
          <w:szCs w:val="28"/>
        </w:rPr>
        <w:t>COVID-19-Präventionskonzept</w:t>
      </w:r>
    </w:p>
    <w:p w14:paraId="261426FD" w14:textId="49D67EEF" w:rsidR="00496E3F" w:rsidRPr="00496E3F" w:rsidRDefault="00496E3F" w:rsidP="006E4CC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gem. § 8 Abs. 2 </w:t>
      </w:r>
      <w:r w:rsidRPr="00496E3F">
        <w:rPr>
          <w:rFonts w:cstheme="minorHAnsi"/>
          <w:b/>
          <w:sz w:val="28"/>
          <w:szCs w:val="28"/>
        </w:rPr>
        <w:t>COVID-19-Lockerungsverordnung</w:t>
      </w:r>
    </w:p>
    <w:p w14:paraId="29471A90" w14:textId="77777777" w:rsidR="006E4CC0" w:rsidRDefault="006E4CC0" w:rsidP="006E4CC0">
      <w:pPr>
        <w:rPr>
          <w:rFonts w:ascii="Verdana" w:hAnsi="Verdana"/>
          <w:b/>
          <w:sz w:val="22"/>
          <w:szCs w:val="28"/>
        </w:rPr>
      </w:pPr>
    </w:p>
    <w:p w14:paraId="27D2DD28" w14:textId="740C408E" w:rsidR="006E4CC0" w:rsidRPr="00496E3F" w:rsidRDefault="00496E3F" w:rsidP="006E4CC0">
      <w:pPr>
        <w:tabs>
          <w:tab w:val="left" w:pos="709"/>
          <w:tab w:val="left" w:pos="1843"/>
          <w:tab w:val="left" w:pos="4395"/>
          <w:tab w:val="left" w:pos="4678"/>
          <w:tab w:val="left" w:pos="7371"/>
          <w:tab w:val="right" w:pos="10489"/>
        </w:tabs>
        <w:spacing w:before="40"/>
        <w:ind w:right="-1"/>
        <w:jc w:val="both"/>
        <w:rPr>
          <w:rFonts w:cstheme="minorHAnsi"/>
          <w:sz w:val="20"/>
          <w:szCs w:val="20"/>
        </w:rPr>
      </w:pPr>
      <w:r w:rsidRPr="00496E3F">
        <w:rPr>
          <w:rFonts w:cstheme="minorHAnsi"/>
          <w:b/>
          <w:sz w:val="20"/>
          <w:szCs w:val="20"/>
          <w:u w:val="single"/>
        </w:rPr>
        <w:t>Allgemeines</w:t>
      </w:r>
      <w:r w:rsidR="006E4CC0" w:rsidRPr="00496E3F">
        <w:rPr>
          <w:rFonts w:cstheme="minorHAnsi"/>
          <w:sz w:val="20"/>
          <w:szCs w:val="20"/>
        </w:rPr>
        <w:t>:</w:t>
      </w:r>
    </w:p>
    <w:p w14:paraId="1CD9F27E" w14:textId="0843BA8C" w:rsidR="00496E3F" w:rsidRDefault="00496E3F" w:rsidP="006E4CC0">
      <w:pPr>
        <w:tabs>
          <w:tab w:val="left" w:pos="709"/>
          <w:tab w:val="left" w:pos="1843"/>
          <w:tab w:val="left" w:pos="4395"/>
          <w:tab w:val="left" w:pos="4678"/>
          <w:tab w:val="left" w:pos="7371"/>
          <w:tab w:val="right" w:pos="10489"/>
        </w:tabs>
        <w:spacing w:before="40"/>
        <w:ind w:right="-1"/>
        <w:jc w:val="both"/>
        <w:rPr>
          <w:rFonts w:cstheme="minorHAnsi"/>
          <w:sz w:val="20"/>
          <w:szCs w:val="20"/>
        </w:rPr>
      </w:pPr>
      <w:bookmarkStart w:id="0" w:name="_Hlk45018880"/>
      <w:r>
        <w:rPr>
          <w:rFonts w:cstheme="minorHAnsi"/>
          <w:sz w:val="20"/>
          <w:szCs w:val="20"/>
        </w:rPr>
        <w:t xml:space="preserve">Um unserer als Fußballverein wichtigen gesellschaftlichen Funktion wieder nachkommen zu können, wurde dieses Präventionskonzept ausgearbeitet, um auch im Amateur- und Nachwuchsfußball den Trainings- und Spielbetrieb </w:t>
      </w:r>
      <w:r w:rsidR="00E537B0">
        <w:rPr>
          <w:rFonts w:cstheme="minorHAnsi"/>
          <w:sz w:val="20"/>
          <w:szCs w:val="20"/>
        </w:rPr>
        <w:t xml:space="preserve">vollumfänglich </w:t>
      </w:r>
      <w:r>
        <w:rPr>
          <w:rFonts w:cstheme="minorHAnsi"/>
          <w:sz w:val="20"/>
          <w:szCs w:val="20"/>
        </w:rPr>
        <w:t xml:space="preserve">aufnehmen zu können. </w:t>
      </w:r>
      <w:bookmarkEnd w:id="0"/>
      <w:r>
        <w:rPr>
          <w:rFonts w:cstheme="minorHAnsi"/>
          <w:sz w:val="20"/>
          <w:szCs w:val="20"/>
        </w:rPr>
        <w:t xml:space="preserve">Wir </w:t>
      </w:r>
      <w:r w:rsidR="00E537B0">
        <w:rPr>
          <w:rFonts w:cstheme="minorHAnsi"/>
          <w:sz w:val="20"/>
          <w:szCs w:val="20"/>
        </w:rPr>
        <w:t xml:space="preserve">als Verein </w:t>
      </w:r>
      <w:r>
        <w:rPr>
          <w:rFonts w:cstheme="minorHAnsi"/>
          <w:sz w:val="20"/>
          <w:szCs w:val="20"/>
        </w:rPr>
        <w:t xml:space="preserve">sind uns unserer </w:t>
      </w:r>
      <w:r w:rsidR="006852E7">
        <w:rPr>
          <w:rFonts w:cstheme="minorHAnsi"/>
          <w:sz w:val="20"/>
          <w:szCs w:val="20"/>
        </w:rPr>
        <w:t>Verantwortung</w:t>
      </w:r>
      <w:r>
        <w:rPr>
          <w:rFonts w:cstheme="minorHAnsi"/>
          <w:sz w:val="20"/>
          <w:szCs w:val="20"/>
        </w:rPr>
        <w:t xml:space="preserve"> bewusst</w:t>
      </w:r>
      <w:r w:rsidR="006852E7">
        <w:rPr>
          <w:rFonts w:cstheme="minorHAnsi"/>
          <w:sz w:val="20"/>
          <w:szCs w:val="20"/>
        </w:rPr>
        <w:t xml:space="preserve">, </w:t>
      </w:r>
      <w:r w:rsidR="008120C1">
        <w:rPr>
          <w:rFonts w:cstheme="minorHAnsi"/>
          <w:sz w:val="20"/>
          <w:szCs w:val="20"/>
        </w:rPr>
        <w:t>weshalb</w:t>
      </w:r>
      <w:r w:rsidR="006852E7">
        <w:rPr>
          <w:rFonts w:cstheme="minorHAnsi"/>
          <w:sz w:val="20"/>
          <w:szCs w:val="20"/>
        </w:rPr>
        <w:t xml:space="preserve"> wir zum einen alle Beteiligten über die Maßnahmen dieses Präventionskonzeptes informieren und zum anderen auf die Einhaltung dieser Maßnahmen in der Praxis achten. </w:t>
      </w:r>
    </w:p>
    <w:p w14:paraId="3645F1A3" w14:textId="77777777" w:rsidR="00496E3F" w:rsidRPr="00496E3F" w:rsidRDefault="00496E3F" w:rsidP="006E4CC0">
      <w:pPr>
        <w:tabs>
          <w:tab w:val="left" w:pos="709"/>
          <w:tab w:val="left" w:pos="1843"/>
          <w:tab w:val="left" w:pos="4395"/>
          <w:tab w:val="left" w:pos="4678"/>
          <w:tab w:val="left" w:pos="7371"/>
          <w:tab w:val="right" w:pos="10489"/>
        </w:tabs>
        <w:spacing w:before="40"/>
        <w:ind w:right="-1"/>
        <w:jc w:val="both"/>
        <w:rPr>
          <w:rFonts w:cstheme="minorHAnsi"/>
          <w:sz w:val="20"/>
          <w:szCs w:val="20"/>
        </w:rPr>
      </w:pPr>
    </w:p>
    <w:p w14:paraId="4DB8D5FF" w14:textId="77777777" w:rsidR="00633F0F" w:rsidRDefault="00127D1A" w:rsidP="00DC07CD">
      <w:pPr>
        <w:tabs>
          <w:tab w:val="left" w:pos="709"/>
          <w:tab w:val="left" w:pos="1843"/>
          <w:tab w:val="left" w:pos="4395"/>
          <w:tab w:val="left" w:pos="4678"/>
          <w:tab w:val="left" w:pos="7371"/>
          <w:tab w:val="right" w:pos="10489"/>
        </w:tabs>
        <w:spacing w:before="40"/>
        <w:ind w:right="-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Weiterhin gilt, dass </w:t>
      </w:r>
      <w:r w:rsidR="00B507D8">
        <w:rPr>
          <w:rFonts w:cstheme="minorHAnsi"/>
          <w:sz w:val="20"/>
          <w:szCs w:val="20"/>
        </w:rPr>
        <w:t>Spieler/-innen, Trainer/-innen sowie Betreuer/-innen, die sich krank fühlen, weder an Training</w:t>
      </w:r>
      <w:r>
        <w:rPr>
          <w:rFonts w:cstheme="minorHAnsi"/>
          <w:sz w:val="20"/>
          <w:szCs w:val="20"/>
        </w:rPr>
        <w:t>seinheiten</w:t>
      </w:r>
      <w:r w:rsidR="00B507D8">
        <w:rPr>
          <w:rFonts w:cstheme="minorHAnsi"/>
          <w:sz w:val="20"/>
          <w:szCs w:val="20"/>
        </w:rPr>
        <w:t xml:space="preserve"> noch an Spielen teilnehmen</w:t>
      </w:r>
      <w:r>
        <w:rPr>
          <w:rFonts w:cstheme="minorHAnsi"/>
          <w:sz w:val="20"/>
          <w:szCs w:val="20"/>
        </w:rPr>
        <w:t xml:space="preserve"> dürfen</w:t>
      </w:r>
      <w:r w:rsidR="00DC5B0E">
        <w:rPr>
          <w:rFonts w:cstheme="minorHAnsi"/>
          <w:sz w:val="20"/>
          <w:szCs w:val="20"/>
        </w:rPr>
        <w:t xml:space="preserve">. Sie haben der Sportstätte unbedingt fernzubleiben. </w:t>
      </w:r>
      <w:r>
        <w:rPr>
          <w:rFonts w:cstheme="minorHAnsi"/>
          <w:sz w:val="20"/>
          <w:szCs w:val="20"/>
        </w:rPr>
        <w:t xml:space="preserve"> </w:t>
      </w:r>
    </w:p>
    <w:p w14:paraId="79F00A05" w14:textId="77777777" w:rsidR="00633F0F" w:rsidRDefault="00633F0F" w:rsidP="00DC07CD">
      <w:pPr>
        <w:tabs>
          <w:tab w:val="left" w:pos="709"/>
          <w:tab w:val="left" w:pos="1843"/>
          <w:tab w:val="left" w:pos="4395"/>
          <w:tab w:val="left" w:pos="4678"/>
          <w:tab w:val="left" w:pos="7371"/>
          <w:tab w:val="right" w:pos="10489"/>
        </w:tabs>
        <w:spacing w:before="40"/>
        <w:ind w:right="-1"/>
        <w:jc w:val="both"/>
        <w:rPr>
          <w:rFonts w:cstheme="minorHAnsi"/>
          <w:sz w:val="20"/>
          <w:szCs w:val="20"/>
        </w:rPr>
      </w:pPr>
    </w:p>
    <w:p w14:paraId="6A4A578E" w14:textId="46F68242" w:rsidR="00DC07CD" w:rsidRDefault="00DC5B0E" w:rsidP="00DC07CD">
      <w:pPr>
        <w:tabs>
          <w:tab w:val="left" w:pos="709"/>
          <w:tab w:val="left" w:pos="1843"/>
          <w:tab w:val="left" w:pos="4395"/>
          <w:tab w:val="left" w:pos="4678"/>
          <w:tab w:val="left" w:pos="7371"/>
          <w:tab w:val="right" w:pos="10489"/>
        </w:tabs>
        <w:spacing w:before="40"/>
        <w:ind w:right="-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</w:t>
      </w:r>
      <w:r w:rsidR="00127D1A">
        <w:rPr>
          <w:rFonts w:cstheme="minorHAnsi"/>
          <w:sz w:val="20"/>
          <w:szCs w:val="20"/>
        </w:rPr>
        <w:t>egliche T</w:t>
      </w:r>
      <w:r w:rsidR="006E4CC0" w:rsidRPr="00496E3F">
        <w:rPr>
          <w:rFonts w:cstheme="minorHAnsi"/>
          <w:sz w:val="20"/>
          <w:szCs w:val="20"/>
        </w:rPr>
        <w:t>eilnahme am Trainings</w:t>
      </w:r>
      <w:r w:rsidR="00496E3F">
        <w:rPr>
          <w:rFonts w:cstheme="minorHAnsi"/>
          <w:sz w:val="20"/>
          <w:szCs w:val="20"/>
        </w:rPr>
        <w:t>- und Spiel</w:t>
      </w:r>
      <w:r w:rsidR="006E4CC0" w:rsidRPr="00496E3F">
        <w:rPr>
          <w:rFonts w:cstheme="minorHAnsi"/>
          <w:sz w:val="20"/>
          <w:szCs w:val="20"/>
        </w:rPr>
        <w:t>betrieb</w:t>
      </w:r>
      <w:r>
        <w:rPr>
          <w:rFonts w:cstheme="minorHAnsi"/>
          <w:sz w:val="20"/>
          <w:szCs w:val="20"/>
        </w:rPr>
        <w:t xml:space="preserve"> erfolgt</w:t>
      </w:r>
      <w:r w:rsidR="006E4CC0" w:rsidRPr="00496E3F">
        <w:rPr>
          <w:rFonts w:cstheme="minorHAnsi"/>
          <w:sz w:val="20"/>
          <w:szCs w:val="20"/>
        </w:rPr>
        <w:t xml:space="preserve"> auf eigene Gefahr. </w:t>
      </w:r>
      <w:r w:rsidR="00DC07CD">
        <w:rPr>
          <w:rFonts w:cstheme="minorHAnsi"/>
          <w:sz w:val="20"/>
          <w:szCs w:val="20"/>
        </w:rPr>
        <w:t>Es werden stets d</w:t>
      </w:r>
      <w:r w:rsidR="00DC07CD" w:rsidRPr="00496E3F">
        <w:rPr>
          <w:rFonts w:cstheme="minorHAnsi"/>
          <w:sz w:val="20"/>
          <w:szCs w:val="20"/>
        </w:rPr>
        <w:t>ie jeweils aktuellen Verordnungen und Richtlinien der Bundesregierung bezüglich COVID-19 ein</w:t>
      </w:r>
      <w:r w:rsidR="00DC07CD">
        <w:rPr>
          <w:rFonts w:cstheme="minorHAnsi"/>
          <w:sz w:val="20"/>
          <w:szCs w:val="20"/>
        </w:rPr>
        <w:t>ge</w:t>
      </w:r>
      <w:r w:rsidR="00DC07CD" w:rsidRPr="00496E3F">
        <w:rPr>
          <w:rFonts w:cstheme="minorHAnsi"/>
          <w:sz w:val="20"/>
          <w:szCs w:val="20"/>
        </w:rPr>
        <w:t>halte</w:t>
      </w:r>
      <w:r w:rsidR="00DC07CD">
        <w:rPr>
          <w:rFonts w:cstheme="minorHAnsi"/>
          <w:sz w:val="20"/>
          <w:szCs w:val="20"/>
        </w:rPr>
        <w:t>n</w:t>
      </w:r>
      <w:r w:rsidR="00127D1A">
        <w:rPr>
          <w:rFonts w:cstheme="minorHAnsi"/>
          <w:sz w:val="20"/>
          <w:szCs w:val="20"/>
        </w:rPr>
        <w:t>; dies trifft auch auf dieses Präventionskonzept zu</w:t>
      </w:r>
      <w:r w:rsidR="00DC07CD" w:rsidRPr="00496E3F">
        <w:rPr>
          <w:rFonts w:cstheme="minorHAnsi"/>
          <w:sz w:val="20"/>
          <w:szCs w:val="20"/>
        </w:rPr>
        <w:t>.</w:t>
      </w:r>
      <w:r w:rsidR="00127D1A">
        <w:rPr>
          <w:rFonts w:cstheme="minorHAnsi"/>
          <w:sz w:val="20"/>
          <w:szCs w:val="20"/>
        </w:rPr>
        <w:t xml:space="preserve"> Dabei steht natürlich weiterhin die Gesundheit und die Sicherheit aller Personen auf dem Fußballplatz an oberster Stelle.</w:t>
      </w:r>
    </w:p>
    <w:p w14:paraId="18F654EA" w14:textId="77777777" w:rsidR="00DC07CD" w:rsidRDefault="00DC07CD" w:rsidP="00DC07CD">
      <w:pPr>
        <w:tabs>
          <w:tab w:val="left" w:pos="709"/>
          <w:tab w:val="left" w:pos="1843"/>
          <w:tab w:val="left" w:pos="4395"/>
          <w:tab w:val="left" w:pos="4678"/>
          <w:tab w:val="left" w:pos="7371"/>
          <w:tab w:val="right" w:pos="10489"/>
        </w:tabs>
        <w:spacing w:before="40"/>
        <w:ind w:right="-1"/>
        <w:jc w:val="both"/>
        <w:rPr>
          <w:rFonts w:cstheme="minorHAnsi"/>
          <w:sz w:val="20"/>
          <w:szCs w:val="20"/>
        </w:rPr>
      </w:pPr>
    </w:p>
    <w:p w14:paraId="329275BF" w14:textId="77777777" w:rsidR="006E4CC0" w:rsidRPr="00496E3F" w:rsidRDefault="006E4CC0" w:rsidP="006E4CC0">
      <w:pPr>
        <w:pStyle w:val="Listenabsatz"/>
        <w:numPr>
          <w:ilvl w:val="0"/>
          <w:numId w:val="3"/>
        </w:numPr>
        <w:ind w:left="709" w:hanging="709"/>
        <w:rPr>
          <w:rFonts w:cstheme="minorHAnsi"/>
          <w:b/>
          <w:sz w:val="20"/>
          <w:szCs w:val="20"/>
          <w:lang w:val="de-AT"/>
        </w:rPr>
      </w:pPr>
      <w:bookmarkStart w:id="1" w:name="OLE_LINK3"/>
      <w:bookmarkStart w:id="2" w:name="OLE_LINK4"/>
      <w:r w:rsidRPr="00496E3F">
        <w:rPr>
          <w:rFonts w:cstheme="minorHAnsi"/>
          <w:b/>
          <w:sz w:val="20"/>
          <w:szCs w:val="20"/>
          <w:lang w:val="de-AT"/>
        </w:rPr>
        <w:t>Verhaltensregeln für Sportler, Betreuer und Trainer</w:t>
      </w:r>
    </w:p>
    <w:bookmarkEnd w:id="1"/>
    <w:bookmarkEnd w:id="2"/>
    <w:p w14:paraId="42220D3E" w14:textId="0F8BE17D" w:rsidR="006E4CC0" w:rsidRPr="00496E3F" w:rsidRDefault="006E4CC0" w:rsidP="006E4CC0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 w:rsidRPr="00496E3F">
        <w:rPr>
          <w:rFonts w:cstheme="minorHAnsi"/>
          <w:sz w:val="20"/>
          <w:szCs w:val="20"/>
        </w:rPr>
        <w:t xml:space="preserve">Die </w:t>
      </w:r>
      <w:r w:rsidR="00734D10">
        <w:rPr>
          <w:rFonts w:cstheme="minorHAnsi"/>
          <w:sz w:val="20"/>
          <w:szCs w:val="20"/>
        </w:rPr>
        <w:t xml:space="preserve">auf der Sportstätte </w:t>
      </w:r>
      <w:r w:rsidRPr="00496E3F">
        <w:rPr>
          <w:rFonts w:cstheme="minorHAnsi"/>
          <w:sz w:val="20"/>
          <w:szCs w:val="20"/>
        </w:rPr>
        <w:t>zur Verfügung gestellten Desinfektionsmittel</w:t>
      </w:r>
      <w:r w:rsidR="00734D10">
        <w:rPr>
          <w:rFonts w:cstheme="minorHAnsi"/>
          <w:sz w:val="20"/>
          <w:szCs w:val="20"/>
        </w:rPr>
        <w:t xml:space="preserve"> für die Handhygiene</w:t>
      </w:r>
      <w:r w:rsidRPr="00496E3F">
        <w:rPr>
          <w:rFonts w:cstheme="minorHAnsi"/>
          <w:sz w:val="20"/>
          <w:szCs w:val="20"/>
        </w:rPr>
        <w:t xml:space="preserve"> sind beim Betreten und Verlassen zu nutzen. Dies kann durch korrektes, gründliches Waschen der Hände mit Seife ersetzt werden.</w:t>
      </w:r>
      <w:r w:rsidR="00DC3FAC">
        <w:rPr>
          <w:rFonts w:cstheme="minorHAnsi"/>
          <w:sz w:val="20"/>
          <w:szCs w:val="20"/>
        </w:rPr>
        <w:t xml:space="preserve"> Umarmen und Händeschütteln bei der Begrüßung sind zu unterlassen. </w:t>
      </w:r>
    </w:p>
    <w:p w14:paraId="2F62D413" w14:textId="7997336E" w:rsidR="006E4CC0" w:rsidRPr="00496E3F" w:rsidRDefault="006E4CC0" w:rsidP="006E4CC0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 w:rsidRPr="00496E3F">
        <w:rPr>
          <w:rFonts w:cstheme="minorHAnsi"/>
          <w:sz w:val="20"/>
          <w:szCs w:val="20"/>
        </w:rPr>
        <w:t>Die Benutzung von und der Aufenthalt in Gemeinschaftsräumen/Umkleide</w:t>
      </w:r>
      <w:r w:rsidR="00734D10">
        <w:rPr>
          <w:rFonts w:cstheme="minorHAnsi"/>
          <w:sz w:val="20"/>
          <w:szCs w:val="20"/>
        </w:rPr>
        <w:t>kabinen</w:t>
      </w:r>
      <w:r w:rsidRPr="00496E3F">
        <w:rPr>
          <w:rFonts w:cstheme="minorHAnsi"/>
          <w:sz w:val="20"/>
          <w:szCs w:val="20"/>
        </w:rPr>
        <w:t>/</w:t>
      </w:r>
      <w:r w:rsidR="006A1675">
        <w:rPr>
          <w:rFonts w:cstheme="minorHAnsi"/>
          <w:sz w:val="20"/>
          <w:szCs w:val="20"/>
        </w:rPr>
        <w:t>Waschräumen</w:t>
      </w:r>
      <w:r w:rsidR="00734D10">
        <w:rPr>
          <w:rFonts w:cstheme="minorHAnsi"/>
          <w:sz w:val="20"/>
          <w:szCs w:val="20"/>
        </w:rPr>
        <w:t>/</w:t>
      </w:r>
      <w:r w:rsidRPr="00496E3F">
        <w:rPr>
          <w:rFonts w:cstheme="minorHAnsi"/>
          <w:sz w:val="20"/>
          <w:szCs w:val="20"/>
        </w:rPr>
        <w:t>WC-Anlagen ist so zu gestalten</w:t>
      </w:r>
      <w:r w:rsidR="00734D10">
        <w:rPr>
          <w:rFonts w:cstheme="minorHAnsi"/>
          <w:sz w:val="20"/>
          <w:szCs w:val="20"/>
        </w:rPr>
        <w:t xml:space="preserve"> bzw. zeitlich so zu staffeln</w:t>
      </w:r>
      <w:r w:rsidRPr="00496E3F">
        <w:rPr>
          <w:rFonts w:cstheme="minorHAnsi"/>
          <w:sz w:val="20"/>
          <w:szCs w:val="20"/>
        </w:rPr>
        <w:t>, dass der Mindestabstand von 1m gewahrt werden kann.</w:t>
      </w:r>
    </w:p>
    <w:p w14:paraId="7D6E9A7D" w14:textId="027C5ECB" w:rsidR="006E4CC0" w:rsidRDefault="00167443" w:rsidP="006E4CC0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Zu den Hygienestandards zählt das regelmäßige Händewaschen und -desinfizieren vor und nach dem Training/Spiel. Wenn geniest oder gehustet werden muss, so sollte dies ausschließlich in die Armbeuge und nicht in die Hände erfolgen. Zudem sollte spucken und Nase putzen auf dem Spielfeld vermieden werden. </w:t>
      </w:r>
    </w:p>
    <w:p w14:paraId="2FD0FFD3" w14:textId="533A4742" w:rsidR="00167443" w:rsidRPr="00496E3F" w:rsidRDefault="00167443" w:rsidP="006E4CC0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Persönliche Utensilien sollen gekennzeichnet (</w:t>
      </w:r>
      <w:proofErr w:type="spellStart"/>
      <w:r>
        <w:rPr>
          <w:rFonts w:cstheme="minorHAnsi"/>
          <w:sz w:val="20"/>
          <w:szCs w:val="20"/>
        </w:rPr>
        <w:t>zB</w:t>
      </w:r>
      <w:proofErr w:type="spellEnd"/>
      <w:r>
        <w:rPr>
          <w:rFonts w:cstheme="minorHAnsi"/>
          <w:sz w:val="20"/>
          <w:szCs w:val="20"/>
        </w:rPr>
        <w:t xml:space="preserve">. zuhause gefüllte Trinkflasche, Handtücher, usw.) und auf keinen Fall geteilt werden.   </w:t>
      </w:r>
    </w:p>
    <w:p w14:paraId="41BEF037" w14:textId="698C2B46" w:rsidR="000D28D7" w:rsidRDefault="006E4CC0" w:rsidP="000D28D7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 w:rsidRPr="00496E3F">
        <w:rPr>
          <w:rFonts w:cstheme="minorHAnsi"/>
          <w:sz w:val="20"/>
          <w:szCs w:val="20"/>
        </w:rPr>
        <w:t>Außerhalb des Trainings</w:t>
      </w:r>
      <w:r w:rsidR="00976CD7">
        <w:rPr>
          <w:rFonts w:cstheme="minorHAnsi"/>
          <w:sz w:val="20"/>
          <w:szCs w:val="20"/>
        </w:rPr>
        <w:t xml:space="preserve"> bzw. Spiels ist </w:t>
      </w:r>
      <w:r w:rsidR="00976CD7" w:rsidRPr="00496E3F">
        <w:rPr>
          <w:rFonts w:cstheme="minorHAnsi"/>
          <w:sz w:val="20"/>
          <w:szCs w:val="20"/>
        </w:rPr>
        <w:t xml:space="preserve">zu nicht im selben Haushalt lebenden Personen </w:t>
      </w:r>
      <w:r w:rsidR="00976CD7">
        <w:rPr>
          <w:rFonts w:cstheme="minorHAnsi"/>
          <w:sz w:val="20"/>
          <w:szCs w:val="20"/>
        </w:rPr>
        <w:t>weiterhin</w:t>
      </w:r>
      <w:r w:rsidR="00ED6F66">
        <w:rPr>
          <w:rFonts w:cstheme="minorHAnsi"/>
          <w:sz w:val="20"/>
          <w:szCs w:val="20"/>
        </w:rPr>
        <w:t xml:space="preserve"> ein</w:t>
      </w:r>
      <w:r w:rsidRPr="00496E3F">
        <w:rPr>
          <w:rFonts w:cstheme="minorHAnsi"/>
          <w:sz w:val="20"/>
          <w:szCs w:val="20"/>
        </w:rPr>
        <w:t xml:space="preserve"> Mindestabstand von 1m einzuhalten</w:t>
      </w:r>
      <w:r w:rsidR="000D28D7">
        <w:rPr>
          <w:rFonts w:cstheme="minorHAnsi"/>
          <w:sz w:val="20"/>
          <w:szCs w:val="20"/>
        </w:rPr>
        <w:t>.</w:t>
      </w:r>
    </w:p>
    <w:p w14:paraId="7A701559" w14:textId="32AC118B" w:rsidR="00DC3FAC" w:rsidRDefault="000D28D7" w:rsidP="000D28D7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Bei Behandlung</w:t>
      </w:r>
      <w:r w:rsidR="00D3035C">
        <w:rPr>
          <w:rFonts w:cstheme="minorHAnsi"/>
          <w:sz w:val="20"/>
          <w:szCs w:val="20"/>
        </w:rPr>
        <w:t>en</w:t>
      </w:r>
      <w:r>
        <w:rPr>
          <w:rFonts w:cstheme="minorHAnsi"/>
          <w:sz w:val="20"/>
          <w:szCs w:val="20"/>
        </w:rPr>
        <w:t xml:space="preserve"> </w:t>
      </w:r>
      <w:r w:rsidR="00D3035C">
        <w:rPr>
          <w:rFonts w:cstheme="minorHAnsi"/>
          <w:sz w:val="20"/>
          <w:szCs w:val="20"/>
        </w:rPr>
        <w:t>oder Erste-Hilfe-Maßnahmen</w:t>
      </w:r>
      <w:r w:rsidR="004440D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bei </w:t>
      </w:r>
      <w:r w:rsidR="00D3035C">
        <w:rPr>
          <w:rFonts w:cstheme="minorHAnsi"/>
          <w:sz w:val="20"/>
          <w:szCs w:val="20"/>
        </w:rPr>
        <w:t>denen</w:t>
      </w:r>
      <w:r>
        <w:rPr>
          <w:rFonts w:cstheme="minorHAnsi"/>
          <w:sz w:val="20"/>
          <w:szCs w:val="20"/>
        </w:rPr>
        <w:t xml:space="preserve"> der Mindestabstand von 1m nicht eingehalten werden kann, sind </w:t>
      </w:r>
      <w:r w:rsidR="00095026">
        <w:rPr>
          <w:rFonts w:cstheme="minorHAnsi"/>
          <w:sz w:val="20"/>
          <w:szCs w:val="20"/>
        </w:rPr>
        <w:t xml:space="preserve">sowohl </w:t>
      </w:r>
      <w:r>
        <w:rPr>
          <w:rFonts w:cstheme="minorHAnsi"/>
          <w:sz w:val="20"/>
          <w:szCs w:val="20"/>
        </w:rPr>
        <w:t>vom Masseur</w:t>
      </w:r>
      <w:r w:rsidR="00095026">
        <w:rPr>
          <w:rFonts w:cstheme="minorHAnsi"/>
          <w:sz w:val="20"/>
          <w:szCs w:val="20"/>
        </w:rPr>
        <w:t xml:space="preserve"> (bzw. Betreuer)</w:t>
      </w:r>
      <w:r>
        <w:rPr>
          <w:rFonts w:cstheme="minorHAnsi"/>
          <w:sz w:val="20"/>
          <w:szCs w:val="20"/>
        </w:rPr>
        <w:t xml:space="preserve"> </w:t>
      </w:r>
      <w:r w:rsidR="00095026">
        <w:rPr>
          <w:rFonts w:cstheme="minorHAnsi"/>
          <w:sz w:val="20"/>
          <w:szCs w:val="20"/>
        </w:rPr>
        <w:t>als auch</w:t>
      </w:r>
      <w:r>
        <w:rPr>
          <w:rFonts w:cstheme="minorHAnsi"/>
          <w:sz w:val="20"/>
          <w:szCs w:val="20"/>
        </w:rPr>
        <w:t xml:space="preserve"> vom Spieler ein Mund-Nasen</w:t>
      </w:r>
      <w:r w:rsidR="003C38A3">
        <w:rPr>
          <w:rFonts w:cstheme="minorHAnsi"/>
          <w:sz w:val="20"/>
          <w:szCs w:val="20"/>
        </w:rPr>
        <w:t>-S</w:t>
      </w:r>
      <w:r>
        <w:rPr>
          <w:rFonts w:cstheme="minorHAnsi"/>
          <w:sz w:val="20"/>
          <w:szCs w:val="20"/>
        </w:rPr>
        <w:t>chutz zu tragen</w:t>
      </w:r>
      <w:r w:rsidR="004440DA">
        <w:rPr>
          <w:rFonts w:cstheme="minorHAnsi"/>
          <w:sz w:val="20"/>
          <w:szCs w:val="20"/>
        </w:rPr>
        <w:t xml:space="preserve"> (ausgenommen, wenn</w:t>
      </w:r>
      <w:r w:rsidR="00127D1A">
        <w:rPr>
          <w:rFonts w:cstheme="minorHAnsi"/>
          <w:sz w:val="20"/>
          <w:szCs w:val="20"/>
        </w:rPr>
        <w:t xml:space="preserve"> dies</w:t>
      </w:r>
      <w:r w:rsidR="004440DA">
        <w:rPr>
          <w:rFonts w:cstheme="minorHAnsi"/>
          <w:sz w:val="20"/>
          <w:szCs w:val="20"/>
        </w:rPr>
        <w:t xml:space="preserve"> aus Sicherheitsgründen nicht möglich</w:t>
      </w:r>
      <w:r w:rsidR="00127D1A">
        <w:rPr>
          <w:rFonts w:cstheme="minorHAnsi"/>
          <w:sz w:val="20"/>
          <w:szCs w:val="20"/>
        </w:rPr>
        <w:t xml:space="preserve"> ist</w:t>
      </w:r>
      <w:r w:rsidR="004440DA">
        <w:rPr>
          <w:rFonts w:cstheme="minorHAnsi"/>
          <w:sz w:val="20"/>
          <w:szCs w:val="20"/>
        </w:rPr>
        <w:t xml:space="preserve">; </w:t>
      </w:r>
      <w:proofErr w:type="spellStart"/>
      <w:r w:rsidR="004440DA">
        <w:rPr>
          <w:rFonts w:cstheme="minorHAnsi"/>
          <w:sz w:val="20"/>
          <w:szCs w:val="20"/>
        </w:rPr>
        <w:t>zB</w:t>
      </w:r>
      <w:proofErr w:type="spellEnd"/>
      <w:r w:rsidR="004440DA">
        <w:rPr>
          <w:rFonts w:cstheme="minorHAnsi"/>
          <w:sz w:val="20"/>
          <w:szCs w:val="20"/>
        </w:rPr>
        <w:t>. Erst</w:t>
      </w:r>
      <w:r w:rsidR="002D5795">
        <w:rPr>
          <w:rFonts w:cstheme="minorHAnsi"/>
          <w:sz w:val="20"/>
          <w:szCs w:val="20"/>
        </w:rPr>
        <w:t>e</w:t>
      </w:r>
      <w:r w:rsidR="004440DA">
        <w:rPr>
          <w:rFonts w:cstheme="minorHAnsi"/>
          <w:sz w:val="20"/>
          <w:szCs w:val="20"/>
        </w:rPr>
        <w:t>-Hilfe-Maßnahmen während eines Trainings oder Spiels)</w:t>
      </w:r>
      <w:r>
        <w:rPr>
          <w:rFonts w:cstheme="minorHAnsi"/>
          <w:sz w:val="20"/>
          <w:szCs w:val="20"/>
        </w:rPr>
        <w:t xml:space="preserve">. Zudem ist das Massagebett zwischen den Behandlungen mehrerer Spieler jedes Mal zu desinfizieren. Der Masseur </w:t>
      </w:r>
      <w:r w:rsidR="00095026">
        <w:rPr>
          <w:rFonts w:cstheme="minorHAnsi"/>
          <w:sz w:val="20"/>
          <w:szCs w:val="20"/>
        </w:rPr>
        <w:t xml:space="preserve">(bzw. Betreuer) </w:t>
      </w:r>
      <w:r>
        <w:rPr>
          <w:rFonts w:cstheme="minorHAnsi"/>
          <w:sz w:val="20"/>
          <w:szCs w:val="20"/>
        </w:rPr>
        <w:t xml:space="preserve">hat zwischen den Behandlungen für entsprechende Handhygiene zu sorgen.   </w:t>
      </w:r>
    </w:p>
    <w:p w14:paraId="3B432334" w14:textId="3045A24C" w:rsidR="000D28D7" w:rsidRDefault="00DC3FAC" w:rsidP="000D28D7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 w:rsidRPr="00E537B0">
        <w:rPr>
          <w:rFonts w:cstheme="minorHAnsi"/>
          <w:b/>
          <w:bCs/>
          <w:sz w:val="20"/>
          <w:szCs w:val="20"/>
        </w:rPr>
        <w:t xml:space="preserve">Als Grundregel </w:t>
      </w:r>
      <w:r>
        <w:rPr>
          <w:rFonts w:cstheme="minorHAnsi"/>
          <w:b/>
          <w:bCs/>
          <w:sz w:val="20"/>
          <w:szCs w:val="20"/>
        </w:rPr>
        <w:t>ist festgehalten</w:t>
      </w:r>
      <w:r w:rsidRPr="00E537B0">
        <w:rPr>
          <w:rFonts w:cstheme="minorHAnsi"/>
          <w:b/>
          <w:bCs/>
          <w:sz w:val="20"/>
          <w:szCs w:val="20"/>
        </w:rPr>
        <w:t>, dass ein physischer Kontakt zwischen Spielern nur auf dem Trainings-/Spielfeld stattfinden soll!</w:t>
      </w:r>
    </w:p>
    <w:p w14:paraId="1BFC3DEB" w14:textId="1A2CE9BA" w:rsidR="00DC18B7" w:rsidRDefault="00127D1A" w:rsidP="000D28D7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 gilt stets, di</w:t>
      </w:r>
      <w:r w:rsidR="00DC18B7">
        <w:rPr>
          <w:rFonts w:cstheme="minorHAnsi"/>
          <w:sz w:val="20"/>
          <w:szCs w:val="20"/>
        </w:rPr>
        <w:t>e aktuellen Vorgaben der Vereinsführung einzuhalten.</w:t>
      </w:r>
    </w:p>
    <w:p w14:paraId="30124376" w14:textId="57E92582" w:rsidR="004E3841" w:rsidRDefault="004E3841" w:rsidP="004E3841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Für Spiele gelten folgende</w:t>
      </w:r>
      <w:r w:rsidR="002D5795">
        <w:rPr>
          <w:rFonts w:cstheme="minorHAnsi"/>
          <w:sz w:val="20"/>
          <w:szCs w:val="20"/>
        </w:rPr>
        <w:t xml:space="preserve"> zusätzliche</w:t>
      </w:r>
      <w:r>
        <w:rPr>
          <w:rFonts w:cstheme="minorHAnsi"/>
          <w:sz w:val="20"/>
          <w:szCs w:val="20"/>
        </w:rPr>
        <w:t xml:space="preserve"> Verhaltensregeln:</w:t>
      </w:r>
    </w:p>
    <w:p w14:paraId="51D3859A" w14:textId="628CDA9C" w:rsidR="004E3841" w:rsidRPr="004E3841" w:rsidRDefault="004E3841" w:rsidP="004E3841">
      <w:pPr>
        <w:pStyle w:val="Listenabsatz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Auf einen </w:t>
      </w:r>
      <w:r w:rsidRPr="004E3841">
        <w:rPr>
          <w:rFonts w:cstheme="minorHAnsi"/>
          <w:sz w:val="20"/>
          <w:szCs w:val="20"/>
        </w:rPr>
        <w:t>Handschlag der beiden Teams vor und nach dem Spiel</w:t>
      </w:r>
      <w:r>
        <w:rPr>
          <w:rFonts w:cstheme="minorHAnsi"/>
          <w:sz w:val="20"/>
          <w:szCs w:val="20"/>
        </w:rPr>
        <w:t xml:space="preserve"> wird verzichtet</w:t>
      </w:r>
      <w:r w:rsidR="002D5795">
        <w:rPr>
          <w:rFonts w:cstheme="minorHAnsi"/>
          <w:sz w:val="20"/>
          <w:szCs w:val="20"/>
        </w:rPr>
        <w:t>;</w:t>
      </w:r>
      <w:r w:rsidRPr="004E3841">
        <w:rPr>
          <w:rFonts w:cstheme="minorHAnsi"/>
          <w:sz w:val="20"/>
          <w:szCs w:val="20"/>
        </w:rPr>
        <w:t xml:space="preserve">  </w:t>
      </w:r>
    </w:p>
    <w:p w14:paraId="6DF58A59" w14:textId="7595E84E" w:rsidR="004E3841" w:rsidRPr="004E3841" w:rsidRDefault="005014A1" w:rsidP="004E3841">
      <w:pPr>
        <w:pStyle w:val="Listenabsatz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Auf einen </w:t>
      </w:r>
      <w:r w:rsidR="004E3841">
        <w:rPr>
          <w:rFonts w:cstheme="minorHAnsi"/>
          <w:sz w:val="20"/>
          <w:szCs w:val="20"/>
        </w:rPr>
        <w:t>gemeinsame</w:t>
      </w:r>
      <w:r w:rsidR="00DC5B0E">
        <w:rPr>
          <w:rFonts w:cstheme="minorHAnsi"/>
          <w:sz w:val="20"/>
          <w:szCs w:val="20"/>
        </w:rPr>
        <w:t>n</w:t>
      </w:r>
      <w:r w:rsidR="004E3841" w:rsidRPr="004E3841">
        <w:rPr>
          <w:rFonts w:cstheme="minorHAnsi"/>
          <w:sz w:val="20"/>
          <w:szCs w:val="20"/>
        </w:rPr>
        <w:t xml:space="preserve"> Torjubel und ähnliche Jubelszenen in der Gruppe</w:t>
      </w:r>
      <w:r w:rsidR="004E3841">
        <w:rPr>
          <w:rFonts w:cstheme="minorHAnsi"/>
          <w:sz w:val="20"/>
          <w:szCs w:val="20"/>
        </w:rPr>
        <w:t xml:space="preserve"> während eines Spiels</w:t>
      </w:r>
      <w:r w:rsidR="00DC5B0E">
        <w:rPr>
          <w:rFonts w:cstheme="minorHAnsi"/>
          <w:sz w:val="20"/>
          <w:szCs w:val="20"/>
        </w:rPr>
        <w:t xml:space="preserve"> soll verzichtet werden</w:t>
      </w:r>
      <w:r w:rsidR="002D5795">
        <w:rPr>
          <w:rFonts w:cstheme="minorHAnsi"/>
          <w:sz w:val="20"/>
          <w:szCs w:val="20"/>
        </w:rPr>
        <w:t>;</w:t>
      </w:r>
      <w:r w:rsidR="004E3841">
        <w:rPr>
          <w:rFonts w:cstheme="minorHAnsi"/>
          <w:sz w:val="20"/>
          <w:szCs w:val="20"/>
        </w:rPr>
        <w:t xml:space="preserve"> </w:t>
      </w:r>
      <w:r w:rsidR="004E3841" w:rsidRPr="004E3841">
        <w:rPr>
          <w:rFonts w:cstheme="minorHAnsi"/>
          <w:sz w:val="20"/>
          <w:szCs w:val="20"/>
        </w:rPr>
        <w:t xml:space="preserve"> </w:t>
      </w:r>
    </w:p>
    <w:p w14:paraId="4AF39F6C" w14:textId="70887832" w:rsidR="004E3841" w:rsidRPr="004E3841" w:rsidRDefault="004E3841" w:rsidP="004E3841">
      <w:pPr>
        <w:pStyle w:val="Listenabsatz"/>
        <w:numPr>
          <w:ilvl w:val="2"/>
          <w:numId w:val="1"/>
        </w:numPr>
        <w:rPr>
          <w:rFonts w:cstheme="minorHAnsi"/>
          <w:sz w:val="20"/>
          <w:szCs w:val="20"/>
        </w:rPr>
      </w:pPr>
      <w:r w:rsidRPr="004E3841">
        <w:rPr>
          <w:rFonts w:cstheme="minorHAnsi"/>
          <w:sz w:val="20"/>
          <w:szCs w:val="20"/>
        </w:rPr>
        <w:t>Ersatzspieler</w:t>
      </w:r>
      <w:r>
        <w:rPr>
          <w:rFonts w:cstheme="minorHAnsi"/>
          <w:sz w:val="20"/>
          <w:szCs w:val="20"/>
        </w:rPr>
        <w:t xml:space="preserve"> </w:t>
      </w:r>
      <w:r w:rsidR="00633F0F">
        <w:rPr>
          <w:rFonts w:cstheme="minorHAnsi"/>
          <w:sz w:val="20"/>
          <w:szCs w:val="20"/>
        </w:rPr>
        <w:t>sollen</w:t>
      </w:r>
      <w:r>
        <w:rPr>
          <w:rFonts w:cstheme="minorHAnsi"/>
          <w:sz w:val="20"/>
          <w:szCs w:val="20"/>
        </w:rPr>
        <w:t xml:space="preserve"> auf der Ersatzbank einen Mindesta</w:t>
      </w:r>
      <w:r w:rsidRPr="004E3841">
        <w:rPr>
          <w:rFonts w:cstheme="minorHAnsi"/>
          <w:sz w:val="20"/>
          <w:szCs w:val="20"/>
        </w:rPr>
        <w:t>bstand</w:t>
      </w:r>
      <w:r>
        <w:rPr>
          <w:rFonts w:cstheme="minorHAnsi"/>
          <w:sz w:val="20"/>
          <w:szCs w:val="20"/>
        </w:rPr>
        <w:t xml:space="preserve"> von 1m zueinander ein</w:t>
      </w:r>
      <w:r w:rsidRPr="004E3841">
        <w:rPr>
          <w:rFonts w:cstheme="minorHAnsi"/>
          <w:sz w:val="20"/>
          <w:szCs w:val="20"/>
        </w:rPr>
        <w:t>halten</w:t>
      </w:r>
      <w:r w:rsidR="002D6D84">
        <w:rPr>
          <w:rFonts w:cstheme="minorHAnsi"/>
          <w:sz w:val="20"/>
          <w:szCs w:val="20"/>
        </w:rPr>
        <w:t>, sofern die örtlichen Gegebenheit</w:t>
      </w:r>
      <w:r w:rsidR="00102E99">
        <w:rPr>
          <w:rFonts w:cstheme="minorHAnsi"/>
          <w:sz w:val="20"/>
          <w:szCs w:val="20"/>
        </w:rPr>
        <w:t>en</w:t>
      </w:r>
      <w:r w:rsidR="002D6D84">
        <w:rPr>
          <w:rFonts w:cstheme="minorHAnsi"/>
          <w:sz w:val="20"/>
          <w:szCs w:val="20"/>
        </w:rPr>
        <w:t xml:space="preserve"> dies zulassen</w:t>
      </w:r>
      <w:r w:rsidR="002D5795">
        <w:rPr>
          <w:rFonts w:cstheme="minorHAnsi"/>
          <w:sz w:val="20"/>
          <w:szCs w:val="20"/>
        </w:rPr>
        <w:t>.</w:t>
      </w:r>
    </w:p>
    <w:p w14:paraId="735600BC" w14:textId="77777777" w:rsidR="006E4CC0" w:rsidRPr="00496E3F" w:rsidRDefault="006E4CC0" w:rsidP="006E4CC0">
      <w:pPr>
        <w:rPr>
          <w:rFonts w:cstheme="minorHAnsi"/>
          <w:sz w:val="20"/>
          <w:szCs w:val="20"/>
        </w:rPr>
      </w:pPr>
    </w:p>
    <w:p w14:paraId="45673198" w14:textId="5295F757" w:rsidR="006E4CC0" w:rsidRPr="00496E3F" w:rsidRDefault="006E4CC0" w:rsidP="006E4CC0">
      <w:pPr>
        <w:pStyle w:val="Listenabsatz"/>
        <w:numPr>
          <w:ilvl w:val="0"/>
          <w:numId w:val="3"/>
        </w:numPr>
        <w:ind w:left="709" w:hanging="709"/>
        <w:rPr>
          <w:rFonts w:cstheme="minorHAnsi"/>
          <w:b/>
          <w:sz w:val="20"/>
          <w:szCs w:val="20"/>
          <w:lang w:val="de-AT"/>
        </w:rPr>
      </w:pPr>
      <w:bookmarkStart w:id="3" w:name="OLE_LINK5"/>
      <w:bookmarkStart w:id="4" w:name="OLE_LINK6"/>
      <w:r w:rsidRPr="00496E3F">
        <w:rPr>
          <w:rFonts w:cstheme="minorHAnsi"/>
          <w:b/>
          <w:sz w:val="20"/>
          <w:szCs w:val="20"/>
          <w:lang w:val="de-AT"/>
        </w:rPr>
        <w:t>Vorgaben für die Trainings</w:t>
      </w:r>
      <w:r w:rsidR="00E537B0">
        <w:rPr>
          <w:rFonts w:cstheme="minorHAnsi"/>
          <w:b/>
          <w:sz w:val="20"/>
          <w:szCs w:val="20"/>
          <w:lang w:val="de-AT"/>
        </w:rPr>
        <w:t>- und Wettkampf</w:t>
      </w:r>
      <w:r w:rsidRPr="00496E3F">
        <w:rPr>
          <w:rFonts w:cstheme="minorHAnsi"/>
          <w:b/>
          <w:sz w:val="20"/>
          <w:szCs w:val="20"/>
          <w:lang w:val="de-AT"/>
        </w:rPr>
        <w:t>infrastruktur</w:t>
      </w:r>
      <w:bookmarkEnd w:id="3"/>
      <w:bookmarkEnd w:id="4"/>
    </w:p>
    <w:p w14:paraId="22E67374" w14:textId="694ECF53" w:rsidR="006E4CC0" w:rsidRPr="00496E3F" w:rsidRDefault="006E4CC0" w:rsidP="006E4CC0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 w:rsidRPr="00496E3F">
        <w:rPr>
          <w:rFonts w:cstheme="minorHAnsi"/>
          <w:sz w:val="20"/>
          <w:szCs w:val="20"/>
        </w:rPr>
        <w:t xml:space="preserve">Am Eingang und im Trainingsbereich der Sportstätte </w:t>
      </w:r>
      <w:r w:rsidR="00734D10">
        <w:rPr>
          <w:rFonts w:cstheme="minorHAnsi"/>
          <w:sz w:val="20"/>
          <w:szCs w:val="20"/>
        </w:rPr>
        <w:t>werden</w:t>
      </w:r>
      <w:r w:rsidRPr="00496E3F">
        <w:rPr>
          <w:rFonts w:cstheme="minorHAnsi"/>
          <w:sz w:val="20"/>
          <w:szCs w:val="20"/>
        </w:rPr>
        <w:t xml:space="preserve"> ausreichend Desinfektionsmittel für die Oberflächen- und Händedesinfektion zur Verfügung gestellt. Wenn die Sportstätte eine Waschmöglichkeit bietet, kann die Desinfektion durch das korrekte Händewaschen mit Seife ersetzt werden.</w:t>
      </w:r>
    </w:p>
    <w:p w14:paraId="68DCFE5A" w14:textId="77777777" w:rsidR="00CC1444" w:rsidRDefault="003035D5" w:rsidP="00CC1444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Der Aufenthalt in geschlossenen Räumen ist auf ein Minimum zu reduzieren.</w:t>
      </w:r>
      <w:r w:rsidR="00CC1444">
        <w:rPr>
          <w:rFonts w:cstheme="minorHAnsi"/>
          <w:sz w:val="20"/>
          <w:szCs w:val="20"/>
        </w:rPr>
        <w:t xml:space="preserve"> Bei g</w:t>
      </w:r>
      <w:r>
        <w:rPr>
          <w:rFonts w:cstheme="minorHAnsi"/>
          <w:sz w:val="20"/>
          <w:szCs w:val="20"/>
        </w:rPr>
        <w:t>eschlossene</w:t>
      </w:r>
      <w:r w:rsidR="00CC1444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 Räume</w:t>
      </w:r>
      <w:r w:rsidR="00CC1444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 ist auf eine gute Durchlüftung zu achten</w:t>
      </w:r>
      <w:r w:rsidR="006E4CC0" w:rsidRPr="00496E3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Türen sollten möglichst </w:t>
      </w:r>
      <w:proofErr w:type="gramStart"/>
      <w:r>
        <w:rPr>
          <w:rFonts w:cstheme="minorHAnsi"/>
          <w:sz w:val="20"/>
          <w:szCs w:val="20"/>
        </w:rPr>
        <w:t>offen bleiben</w:t>
      </w:r>
      <w:proofErr w:type="gramEnd"/>
      <w:r>
        <w:rPr>
          <w:rFonts w:cstheme="minorHAnsi"/>
          <w:sz w:val="20"/>
          <w:szCs w:val="20"/>
        </w:rPr>
        <w:t xml:space="preserve">, damit keine Türgriffe benutzt werden müssen. </w:t>
      </w:r>
    </w:p>
    <w:p w14:paraId="3F6D7352" w14:textId="3AACFBF0" w:rsidR="00C425D2" w:rsidRDefault="00C425D2" w:rsidP="00CC1444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 w:rsidRPr="00CC1444">
        <w:rPr>
          <w:rFonts w:cstheme="minorHAnsi"/>
          <w:sz w:val="20"/>
          <w:szCs w:val="20"/>
        </w:rPr>
        <w:t xml:space="preserve">Bei Trainings wird eine Anwesenheitsliste geführt, um bei etwaigen Krankheitsfällen schnell nachvollziehen zu können, wer noch </w:t>
      </w:r>
      <w:r w:rsidR="00DC3FAC">
        <w:rPr>
          <w:rFonts w:cstheme="minorHAnsi"/>
          <w:sz w:val="20"/>
          <w:szCs w:val="20"/>
        </w:rPr>
        <w:t>gefährdet</w:t>
      </w:r>
      <w:r w:rsidRPr="00CC1444">
        <w:rPr>
          <w:rFonts w:cstheme="minorHAnsi"/>
          <w:sz w:val="20"/>
          <w:szCs w:val="20"/>
        </w:rPr>
        <w:t xml:space="preserve"> sein könnte. Bei Spielen kann die Anwesenheitsliste durch den Onlinespielbericht ersetzt werden.  </w:t>
      </w:r>
    </w:p>
    <w:p w14:paraId="1949ECEC" w14:textId="4412DF31" w:rsidR="004E3841" w:rsidRDefault="004E3841" w:rsidP="004E3841">
      <w:pPr>
        <w:pStyle w:val="Listenabsatz"/>
        <w:ind w:left="1134"/>
        <w:rPr>
          <w:rFonts w:cstheme="minorHAnsi"/>
          <w:sz w:val="20"/>
          <w:szCs w:val="20"/>
        </w:rPr>
      </w:pPr>
    </w:p>
    <w:p w14:paraId="23094341" w14:textId="3565D008" w:rsidR="004E3841" w:rsidRDefault="004E3841" w:rsidP="004E3841">
      <w:pPr>
        <w:pStyle w:val="Listenabsatz"/>
        <w:ind w:left="1134"/>
        <w:rPr>
          <w:rFonts w:cstheme="minorHAnsi"/>
          <w:sz w:val="20"/>
          <w:szCs w:val="20"/>
        </w:rPr>
      </w:pPr>
    </w:p>
    <w:p w14:paraId="1DEA9E52" w14:textId="4CC87A58" w:rsidR="004E3841" w:rsidRDefault="004E3841" w:rsidP="004E3841">
      <w:pPr>
        <w:pStyle w:val="Listenabsatz"/>
        <w:ind w:left="1134"/>
        <w:rPr>
          <w:rFonts w:cstheme="minorHAnsi"/>
          <w:sz w:val="20"/>
          <w:szCs w:val="20"/>
        </w:rPr>
      </w:pPr>
    </w:p>
    <w:p w14:paraId="420A518B" w14:textId="20E71797" w:rsidR="004E3841" w:rsidRDefault="004E3841" w:rsidP="004E3841">
      <w:pPr>
        <w:pStyle w:val="Listenabsatz"/>
        <w:ind w:left="1134"/>
        <w:rPr>
          <w:rFonts w:cstheme="minorHAnsi"/>
          <w:sz w:val="20"/>
          <w:szCs w:val="20"/>
        </w:rPr>
      </w:pPr>
    </w:p>
    <w:p w14:paraId="5C80CA61" w14:textId="77777777" w:rsidR="004E3841" w:rsidRPr="00CC1444" w:rsidRDefault="004E3841" w:rsidP="004E3841">
      <w:pPr>
        <w:pStyle w:val="Listenabsatz"/>
        <w:ind w:left="1134"/>
        <w:rPr>
          <w:rFonts w:cstheme="minorHAnsi"/>
          <w:sz w:val="20"/>
          <w:szCs w:val="20"/>
        </w:rPr>
      </w:pPr>
    </w:p>
    <w:p w14:paraId="627CA891" w14:textId="77777777" w:rsidR="006E4CC0" w:rsidRPr="00496E3F" w:rsidRDefault="006E4CC0" w:rsidP="006E4CC0">
      <w:pPr>
        <w:pStyle w:val="Listenabsatz"/>
        <w:rPr>
          <w:rFonts w:cstheme="minorHAnsi"/>
          <w:sz w:val="20"/>
          <w:szCs w:val="20"/>
        </w:rPr>
      </w:pPr>
    </w:p>
    <w:p w14:paraId="635BA461" w14:textId="77777777" w:rsidR="006E4CC0" w:rsidRPr="00496E3F" w:rsidRDefault="006E4CC0" w:rsidP="006E4CC0">
      <w:pPr>
        <w:pStyle w:val="Listenabsatz"/>
        <w:numPr>
          <w:ilvl w:val="0"/>
          <w:numId w:val="3"/>
        </w:numPr>
        <w:ind w:left="709" w:hanging="709"/>
        <w:rPr>
          <w:rFonts w:cstheme="minorHAnsi"/>
          <w:b/>
          <w:sz w:val="20"/>
          <w:szCs w:val="20"/>
          <w:lang w:val="de-AT"/>
        </w:rPr>
      </w:pPr>
      <w:r w:rsidRPr="00496E3F">
        <w:rPr>
          <w:rFonts w:cstheme="minorHAnsi"/>
          <w:b/>
          <w:sz w:val="20"/>
          <w:szCs w:val="20"/>
          <w:lang w:val="de-AT"/>
        </w:rPr>
        <w:t>Hygiene und Reinigungsplan</w:t>
      </w:r>
    </w:p>
    <w:p w14:paraId="4DBE180C" w14:textId="17ACF7F7" w:rsidR="006E4CC0" w:rsidRPr="00496E3F" w:rsidRDefault="006E4CC0" w:rsidP="006E4CC0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 w:rsidRPr="00496E3F">
        <w:rPr>
          <w:rFonts w:cstheme="minorHAnsi"/>
          <w:sz w:val="20"/>
          <w:szCs w:val="20"/>
        </w:rPr>
        <w:t xml:space="preserve">Unvermeidbar mit den Händen </w:t>
      </w:r>
      <w:proofErr w:type="gramStart"/>
      <w:r w:rsidRPr="00496E3F">
        <w:rPr>
          <w:rFonts w:cstheme="minorHAnsi"/>
          <w:sz w:val="20"/>
          <w:szCs w:val="20"/>
        </w:rPr>
        <w:t>zu berührende Gegenstände</w:t>
      </w:r>
      <w:proofErr w:type="gramEnd"/>
      <w:r w:rsidR="006A1675">
        <w:rPr>
          <w:rFonts w:cstheme="minorHAnsi"/>
          <w:sz w:val="20"/>
          <w:szCs w:val="20"/>
        </w:rPr>
        <w:t xml:space="preserve"> und Kontaktflächen</w:t>
      </w:r>
      <w:r w:rsidRPr="00496E3F">
        <w:rPr>
          <w:rFonts w:cstheme="minorHAnsi"/>
          <w:sz w:val="20"/>
          <w:szCs w:val="20"/>
        </w:rPr>
        <w:t xml:space="preserve"> (Türklinken,</w:t>
      </w:r>
      <w:r w:rsidR="003035D5">
        <w:rPr>
          <w:rFonts w:cstheme="minorHAnsi"/>
          <w:sz w:val="20"/>
          <w:szCs w:val="20"/>
        </w:rPr>
        <w:t xml:space="preserve"> usw.</w:t>
      </w:r>
      <w:r w:rsidRPr="00496E3F">
        <w:rPr>
          <w:rFonts w:cstheme="minorHAnsi"/>
          <w:sz w:val="20"/>
          <w:szCs w:val="20"/>
        </w:rPr>
        <w:t xml:space="preserve">) </w:t>
      </w:r>
      <w:r w:rsidR="00B16AB7">
        <w:rPr>
          <w:rFonts w:cstheme="minorHAnsi"/>
          <w:sz w:val="20"/>
          <w:szCs w:val="20"/>
        </w:rPr>
        <w:t>sollen</w:t>
      </w:r>
      <w:r w:rsidRPr="00496E3F">
        <w:rPr>
          <w:rFonts w:cstheme="minorHAnsi"/>
          <w:sz w:val="20"/>
          <w:szCs w:val="20"/>
        </w:rPr>
        <w:t xml:space="preserve"> zumindest einmal täglich </w:t>
      </w:r>
      <w:r w:rsidR="00B16AB7">
        <w:rPr>
          <w:rFonts w:cstheme="minorHAnsi"/>
          <w:sz w:val="20"/>
          <w:szCs w:val="20"/>
        </w:rPr>
        <w:t>desinfiziert werden</w:t>
      </w:r>
      <w:r w:rsidRPr="00496E3F">
        <w:rPr>
          <w:rFonts w:cstheme="minorHAnsi"/>
          <w:sz w:val="20"/>
          <w:szCs w:val="20"/>
        </w:rPr>
        <w:t>.</w:t>
      </w:r>
    </w:p>
    <w:p w14:paraId="3AA135F8" w14:textId="2BD4BAA0" w:rsidR="00DC3FAC" w:rsidRPr="004E3841" w:rsidRDefault="006E4CC0" w:rsidP="00DC3FAC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 w:rsidRPr="004E3841">
        <w:rPr>
          <w:rFonts w:cstheme="minorHAnsi"/>
          <w:sz w:val="20"/>
          <w:szCs w:val="20"/>
        </w:rPr>
        <w:t>WC</w:t>
      </w:r>
      <w:r w:rsidR="006A1675" w:rsidRPr="004E3841">
        <w:rPr>
          <w:rFonts w:cstheme="minorHAnsi"/>
          <w:sz w:val="20"/>
          <w:szCs w:val="20"/>
        </w:rPr>
        <w:t>-</w:t>
      </w:r>
      <w:r w:rsidRPr="004E3841">
        <w:rPr>
          <w:rFonts w:cstheme="minorHAnsi"/>
          <w:sz w:val="20"/>
          <w:szCs w:val="20"/>
        </w:rPr>
        <w:t xml:space="preserve">Anlagen und </w:t>
      </w:r>
      <w:r w:rsidR="003035D5" w:rsidRPr="004E3841">
        <w:rPr>
          <w:rFonts w:cstheme="minorHAnsi"/>
          <w:sz w:val="20"/>
          <w:szCs w:val="20"/>
        </w:rPr>
        <w:t xml:space="preserve">Dusch- und </w:t>
      </w:r>
      <w:r w:rsidRPr="004E3841">
        <w:rPr>
          <w:rFonts w:cstheme="minorHAnsi"/>
          <w:sz w:val="20"/>
          <w:szCs w:val="20"/>
        </w:rPr>
        <w:t xml:space="preserve">Waschräume </w:t>
      </w:r>
      <w:r w:rsidR="00B16AB7">
        <w:rPr>
          <w:rFonts w:cstheme="minorHAnsi"/>
          <w:sz w:val="20"/>
          <w:szCs w:val="20"/>
        </w:rPr>
        <w:t>sollen</w:t>
      </w:r>
      <w:r w:rsidRPr="004E3841">
        <w:rPr>
          <w:rFonts w:cstheme="minorHAnsi"/>
          <w:sz w:val="20"/>
          <w:szCs w:val="20"/>
        </w:rPr>
        <w:t xml:space="preserve"> täglich </w:t>
      </w:r>
      <w:r w:rsidR="00B16AB7">
        <w:rPr>
          <w:rFonts w:cstheme="minorHAnsi"/>
          <w:sz w:val="20"/>
          <w:szCs w:val="20"/>
        </w:rPr>
        <w:t>desinfiziert werden</w:t>
      </w:r>
      <w:r w:rsidRPr="004E3841">
        <w:rPr>
          <w:rFonts w:cstheme="minorHAnsi"/>
          <w:sz w:val="20"/>
          <w:szCs w:val="20"/>
        </w:rPr>
        <w:t>.</w:t>
      </w:r>
    </w:p>
    <w:p w14:paraId="64574F78" w14:textId="15D15674" w:rsidR="006E4CC0" w:rsidRPr="00496E3F" w:rsidRDefault="006E4CC0" w:rsidP="006E4CC0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 w:rsidRPr="00496E3F">
        <w:rPr>
          <w:rFonts w:cstheme="minorHAnsi"/>
          <w:sz w:val="20"/>
          <w:szCs w:val="20"/>
        </w:rPr>
        <w:t xml:space="preserve">Eine Grundreinigung der </w:t>
      </w:r>
      <w:r w:rsidR="006A1675">
        <w:rPr>
          <w:rFonts w:cstheme="minorHAnsi"/>
          <w:sz w:val="20"/>
          <w:szCs w:val="20"/>
        </w:rPr>
        <w:t>Gemeinschaftsräume/Umkleidekabinen</w:t>
      </w:r>
      <w:r w:rsidRPr="00496E3F">
        <w:rPr>
          <w:rFonts w:cstheme="minorHAnsi"/>
          <w:sz w:val="20"/>
          <w:szCs w:val="20"/>
        </w:rPr>
        <w:t xml:space="preserve"> </w:t>
      </w:r>
      <w:r w:rsidR="00B16AB7">
        <w:rPr>
          <w:rFonts w:cstheme="minorHAnsi"/>
          <w:sz w:val="20"/>
          <w:szCs w:val="20"/>
        </w:rPr>
        <w:t>soll</w:t>
      </w:r>
      <w:r w:rsidRPr="00496E3F">
        <w:rPr>
          <w:rFonts w:cstheme="minorHAnsi"/>
          <w:sz w:val="20"/>
          <w:szCs w:val="20"/>
        </w:rPr>
        <w:t xml:space="preserve"> mindestens einmal pro Woche sicher</w:t>
      </w:r>
      <w:r w:rsidR="00B16AB7">
        <w:rPr>
          <w:rFonts w:cstheme="minorHAnsi"/>
          <w:sz w:val="20"/>
          <w:szCs w:val="20"/>
        </w:rPr>
        <w:t>ge</w:t>
      </w:r>
      <w:r w:rsidRPr="00496E3F">
        <w:rPr>
          <w:rFonts w:cstheme="minorHAnsi"/>
          <w:sz w:val="20"/>
          <w:szCs w:val="20"/>
        </w:rPr>
        <w:t>stell</w:t>
      </w:r>
      <w:r w:rsidR="00B16AB7">
        <w:rPr>
          <w:rFonts w:cstheme="minorHAnsi"/>
          <w:sz w:val="20"/>
          <w:szCs w:val="20"/>
        </w:rPr>
        <w:t>t werden</w:t>
      </w:r>
      <w:r w:rsidR="00746A26">
        <w:rPr>
          <w:rFonts w:cstheme="minorHAnsi"/>
          <w:sz w:val="20"/>
          <w:szCs w:val="20"/>
        </w:rPr>
        <w:t>.</w:t>
      </w:r>
    </w:p>
    <w:p w14:paraId="4B07615B" w14:textId="77777777" w:rsidR="006E4CC0" w:rsidRPr="00496E3F" w:rsidRDefault="006E4CC0" w:rsidP="006E4CC0">
      <w:pPr>
        <w:rPr>
          <w:rFonts w:cstheme="minorHAnsi"/>
          <w:sz w:val="20"/>
          <w:szCs w:val="20"/>
        </w:rPr>
      </w:pPr>
    </w:p>
    <w:p w14:paraId="752EAD28" w14:textId="77777777" w:rsidR="006E4CC0" w:rsidRPr="00496E3F" w:rsidRDefault="006E4CC0" w:rsidP="006E4CC0">
      <w:pPr>
        <w:pStyle w:val="Listenabsatz"/>
        <w:numPr>
          <w:ilvl w:val="0"/>
          <w:numId w:val="3"/>
        </w:numPr>
        <w:ind w:left="709" w:hanging="709"/>
        <w:rPr>
          <w:rFonts w:cstheme="minorHAnsi"/>
          <w:b/>
          <w:sz w:val="20"/>
          <w:szCs w:val="20"/>
          <w:lang w:val="de-AT"/>
        </w:rPr>
      </w:pPr>
      <w:r w:rsidRPr="00496E3F">
        <w:rPr>
          <w:rFonts w:cstheme="minorHAnsi"/>
          <w:b/>
          <w:sz w:val="20"/>
          <w:szCs w:val="20"/>
          <w:lang w:val="de-AT"/>
        </w:rPr>
        <w:t>Umgang mit (möglichen) Infektionen mit dem SARS-Cov2-Virus</w:t>
      </w:r>
    </w:p>
    <w:p w14:paraId="4C9AFF0C" w14:textId="6BF24454" w:rsidR="006E4CC0" w:rsidRPr="00734D10" w:rsidRDefault="006E4CC0" w:rsidP="006E4CC0">
      <w:pPr>
        <w:pStyle w:val="Listenabsatz"/>
        <w:numPr>
          <w:ilvl w:val="0"/>
          <w:numId w:val="6"/>
        </w:numPr>
        <w:rPr>
          <w:rFonts w:cstheme="minorHAnsi"/>
          <w:sz w:val="20"/>
          <w:szCs w:val="20"/>
        </w:rPr>
      </w:pPr>
      <w:r w:rsidRPr="00734D10">
        <w:rPr>
          <w:rFonts w:cstheme="minorHAnsi"/>
          <w:sz w:val="20"/>
          <w:szCs w:val="20"/>
        </w:rPr>
        <w:t>Bei Krankheitssymptomen jeglicher Art ist für die betroffenen Personen kein Trainingsbetrieb gestattet bzw. ist ein ggf. laufender Trainingsbetrieb sofort einzustellen.</w:t>
      </w:r>
      <w:r w:rsidR="00DC18B7">
        <w:rPr>
          <w:rFonts w:cstheme="minorHAnsi"/>
          <w:sz w:val="20"/>
          <w:szCs w:val="20"/>
        </w:rPr>
        <w:t xml:space="preserve"> Die betroffene Person </w:t>
      </w:r>
    </w:p>
    <w:p w14:paraId="3507E144" w14:textId="77777777" w:rsidR="00DC3FAC" w:rsidRDefault="00DC18B7" w:rsidP="00DC3FAC">
      <w:pPr>
        <w:pStyle w:val="Listenabsatz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muss</w:t>
      </w:r>
      <w:r w:rsidRPr="00734D10">
        <w:rPr>
          <w:rFonts w:cstheme="minorHAnsi"/>
          <w:sz w:val="20"/>
          <w:szCs w:val="20"/>
        </w:rPr>
        <w:t xml:space="preserve"> </w:t>
      </w:r>
    </w:p>
    <w:p w14:paraId="42EE9E2F" w14:textId="77777777" w:rsidR="00DC3FAC" w:rsidRDefault="006E4CC0" w:rsidP="00DC3FAC">
      <w:pPr>
        <w:pStyle w:val="Listenabsatz"/>
        <w:numPr>
          <w:ilvl w:val="0"/>
          <w:numId w:val="9"/>
        </w:numPr>
        <w:rPr>
          <w:rFonts w:cstheme="minorHAnsi"/>
          <w:sz w:val="20"/>
          <w:szCs w:val="20"/>
        </w:rPr>
      </w:pPr>
      <w:r w:rsidRPr="00734D10">
        <w:rPr>
          <w:rFonts w:cstheme="minorHAnsi"/>
          <w:sz w:val="20"/>
          <w:szCs w:val="20"/>
        </w:rPr>
        <w:t>d</w:t>
      </w:r>
      <w:r w:rsidR="00734D10">
        <w:rPr>
          <w:rFonts w:cstheme="minorHAnsi"/>
          <w:sz w:val="20"/>
          <w:szCs w:val="20"/>
        </w:rPr>
        <w:t xml:space="preserve">ie Sportstätte </w:t>
      </w:r>
      <w:r w:rsidRPr="00734D10">
        <w:rPr>
          <w:rFonts w:cstheme="minorHAnsi"/>
          <w:sz w:val="20"/>
          <w:szCs w:val="20"/>
        </w:rPr>
        <w:t>umgehend verlassen</w:t>
      </w:r>
      <w:r w:rsidR="00DC3FAC">
        <w:rPr>
          <w:rFonts w:cstheme="minorHAnsi"/>
          <w:sz w:val="20"/>
          <w:szCs w:val="20"/>
        </w:rPr>
        <w:t xml:space="preserve">, </w:t>
      </w:r>
    </w:p>
    <w:p w14:paraId="7D591AA9" w14:textId="77777777" w:rsidR="00DC3FAC" w:rsidRDefault="00734D10" w:rsidP="00DC3FAC">
      <w:pPr>
        <w:pStyle w:val="Listenabsatz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die zuständige Gesundheitsbehörde</w:t>
      </w:r>
      <w:r w:rsidR="004440D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informieren</w:t>
      </w:r>
      <w:r w:rsidR="004440DA">
        <w:rPr>
          <w:rFonts w:cstheme="minorHAnsi"/>
          <w:sz w:val="20"/>
          <w:szCs w:val="20"/>
        </w:rPr>
        <w:t xml:space="preserve"> (Gesundheitshotline 1450)</w:t>
      </w:r>
      <w:r w:rsidR="00173E1E">
        <w:rPr>
          <w:rFonts w:cstheme="minorHAnsi"/>
          <w:sz w:val="20"/>
          <w:szCs w:val="20"/>
        </w:rPr>
        <w:t xml:space="preserve">, </w:t>
      </w:r>
    </w:p>
    <w:p w14:paraId="42F93FC6" w14:textId="77777777" w:rsidR="00DC3FAC" w:rsidRDefault="00734D10" w:rsidP="00DC3FAC">
      <w:pPr>
        <w:pStyle w:val="Listenabsatz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deren Anweisung strikt befolgen</w:t>
      </w:r>
      <w:r w:rsidR="00173E1E">
        <w:rPr>
          <w:rFonts w:cstheme="minorHAnsi"/>
          <w:sz w:val="20"/>
          <w:szCs w:val="20"/>
        </w:rPr>
        <w:t xml:space="preserve"> und </w:t>
      </w:r>
    </w:p>
    <w:p w14:paraId="7B55D97C" w14:textId="1C074F8C" w:rsidR="00734D10" w:rsidRPr="00D77F75" w:rsidRDefault="00173E1E" w:rsidP="00DC3FAC">
      <w:pPr>
        <w:pStyle w:val="Listenabsatz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</w:t>
      </w:r>
      <w:r w:rsidR="00341C70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 xml:space="preserve"> Vereinsführung bzw. de</w:t>
      </w:r>
      <w:r w:rsidR="00341C70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 Trainer von </w:t>
      </w:r>
      <w:r w:rsidRPr="00D77F75">
        <w:rPr>
          <w:rFonts w:cstheme="minorHAnsi"/>
          <w:sz w:val="20"/>
          <w:szCs w:val="20"/>
        </w:rPr>
        <w:t xml:space="preserve">diesen Anweisungen </w:t>
      </w:r>
      <w:r w:rsidR="00DC3FAC">
        <w:rPr>
          <w:rFonts w:cstheme="minorHAnsi"/>
          <w:sz w:val="20"/>
          <w:szCs w:val="20"/>
        </w:rPr>
        <w:t>berichten</w:t>
      </w:r>
      <w:r w:rsidR="00734D10" w:rsidRPr="00D77F75">
        <w:rPr>
          <w:rFonts w:cstheme="minorHAnsi"/>
          <w:sz w:val="20"/>
          <w:szCs w:val="20"/>
        </w:rPr>
        <w:t xml:space="preserve">. </w:t>
      </w:r>
      <w:r w:rsidR="006E4CC0" w:rsidRPr="00D77F75">
        <w:rPr>
          <w:rFonts w:cstheme="minorHAnsi"/>
          <w:sz w:val="20"/>
          <w:szCs w:val="20"/>
        </w:rPr>
        <w:t xml:space="preserve"> </w:t>
      </w:r>
    </w:p>
    <w:p w14:paraId="6B617AC7" w14:textId="2C94DE43" w:rsidR="00734D10" w:rsidRPr="00D77F75" w:rsidRDefault="00734D10" w:rsidP="00734D10">
      <w:pPr>
        <w:pStyle w:val="Listenabsatz"/>
        <w:numPr>
          <w:ilvl w:val="0"/>
          <w:numId w:val="6"/>
        </w:numPr>
        <w:rPr>
          <w:rFonts w:cstheme="minorHAnsi"/>
          <w:sz w:val="20"/>
          <w:szCs w:val="20"/>
        </w:rPr>
      </w:pPr>
      <w:r w:rsidRPr="00D77F75">
        <w:rPr>
          <w:rFonts w:cstheme="minorHAnsi"/>
          <w:sz w:val="20"/>
          <w:szCs w:val="20"/>
        </w:rPr>
        <w:t>Tritt ein Verdachtsfall außerhalb des Trainings</w:t>
      </w:r>
      <w:r w:rsidR="00DC18B7" w:rsidRPr="00D77F75">
        <w:rPr>
          <w:rFonts w:cstheme="minorHAnsi"/>
          <w:sz w:val="20"/>
          <w:szCs w:val="20"/>
        </w:rPr>
        <w:t>/Spiels</w:t>
      </w:r>
      <w:r w:rsidRPr="00D77F75">
        <w:rPr>
          <w:rFonts w:cstheme="minorHAnsi"/>
          <w:sz w:val="20"/>
          <w:szCs w:val="20"/>
        </w:rPr>
        <w:t xml:space="preserve"> auf, ist</w:t>
      </w:r>
      <w:r w:rsidR="00016168" w:rsidRPr="00D77F75">
        <w:rPr>
          <w:rFonts w:cstheme="minorHAnsi"/>
          <w:sz w:val="20"/>
          <w:szCs w:val="20"/>
        </w:rPr>
        <w:t xml:space="preserve"> die Gesundheitsbehörde sowie</w:t>
      </w:r>
      <w:r w:rsidRPr="00D77F75">
        <w:rPr>
          <w:rFonts w:cstheme="minorHAnsi"/>
          <w:sz w:val="20"/>
          <w:szCs w:val="20"/>
        </w:rPr>
        <w:t xml:space="preserve"> die Vereinsführung </w:t>
      </w:r>
      <w:r w:rsidR="00016168" w:rsidRPr="00D77F75">
        <w:rPr>
          <w:rFonts w:cstheme="minorHAnsi"/>
          <w:sz w:val="20"/>
          <w:szCs w:val="20"/>
        </w:rPr>
        <w:t xml:space="preserve">bzw. </w:t>
      </w:r>
      <w:r w:rsidR="00DC18B7" w:rsidRPr="00D77F75">
        <w:rPr>
          <w:rFonts w:cstheme="minorHAnsi"/>
          <w:sz w:val="20"/>
          <w:szCs w:val="20"/>
        </w:rPr>
        <w:t xml:space="preserve">der Trainer </w:t>
      </w:r>
      <w:r w:rsidRPr="00D77F75">
        <w:rPr>
          <w:rFonts w:cstheme="minorHAnsi"/>
          <w:sz w:val="20"/>
          <w:szCs w:val="20"/>
        </w:rPr>
        <w:t xml:space="preserve">darüber zu informieren. </w:t>
      </w:r>
    </w:p>
    <w:p w14:paraId="58304BCB" w14:textId="74511DBB" w:rsidR="006A1675" w:rsidRPr="00D77F75" w:rsidRDefault="006E4CC0" w:rsidP="006A1675">
      <w:pPr>
        <w:pStyle w:val="Listenabsatz"/>
        <w:numPr>
          <w:ilvl w:val="0"/>
          <w:numId w:val="6"/>
        </w:numPr>
        <w:rPr>
          <w:rFonts w:cstheme="minorHAnsi"/>
          <w:b/>
          <w:bCs/>
          <w:sz w:val="20"/>
          <w:szCs w:val="20"/>
        </w:rPr>
      </w:pPr>
      <w:r w:rsidRPr="00D77F75">
        <w:rPr>
          <w:rFonts w:cstheme="minorHAnsi"/>
          <w:sz w:val="20"/>
          <w:szCs w:val="20"/>
        </w:rPr>
        <w:t xml:space="preserve">Ist ein bestätigter Fall aufgetreten, </w:t>
      </w:r>
      <w:r w:rsidR="00DC18B7" w:rsidRPr="00D77F75">
        <w:rPr>
          <w:rFonts w:cstheme="minorHAnsi"/>
          <w:sz w:val="20"/>
          <w:szCs w:val="20"/>
        </w:rPr>
        <w:t>hat der Verein, sobald er Kenntnis davon erlangt, die Gesundheitsbehörde zu informieren.</w:t>
      </w:r>
    </w:p>
    <w:p w14:paraId="453C3A0C" w14:textId="77777777" w:rsidR="00D77F75" w:rsidRPr="00D77F75" w:rsidRDefault="00D77F75" w:rsidP="00D77F75">
      <w:pPr>
        <w:pStyle w:val="Listenabsatz"/>
        <w:ind w:left="1080"/>
        <w:rPr>
          <w:rFonts w:cstheme="minorHAnsi"/>
          <w:b/>
          <w:bCs/>
          <w:sz w:val="20"/>
          <w:szCs w:val="20"/>
        </w:rPr>
      </w:pPr>
    </w:p>
    <w:p w14:paraId="341657BA" w14:textId="495DB742" w:rsidR="006A1675" w:rsidRPr="00D77F75" w:rsidRDefault="00D77F75" w:rsidP="006A1675">
      <w:pPr>
        <w:pStyle w:val="Listenabsatz"/>
        <w:numPr>
          <w:ilvl w:val="0"/>
          <w:numId w:val="3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Zuschauer</w:t>
      </w:r>
    </w:p>
    <w:p w14:paraId="6015F9FC" w14:textId="04FF3687" w:rsidR="004E3841" w:rsidRDefault="00D77F75" w:rsidP="00D77F75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 w:rsidRPr="00D77F75">
        <w:rPr>
          <w:rFonts w:cstheme="minorHAnsi"/>
          <w:sz w:val="20"/>
          <w:szCs w:val="20"/>
        </w:rPr>
        <w:t>Ein Training oder Spiel mit Zuschaue</w:t>
      </w:r>
      <w:r w:rsidR="00DC5B0E">
        <w:rPr>
          <w:rFonts w:cstheme="minorHAnsi"/>
          <w:sz w:val="20"/>
          <w:szCs w:val="20"/>
        </w:rPr>
        <w:t>r</w:t>
      </w:r>
      <w:r w:rsidR="00B16AB7">
        <w:rPr>
          <w:rFonts w:cstheme="minorHAnsi"/>
          <w:sz w:val="20"/>
          <w:szCs w:val="20"/>
        </w:rPr>
        <w:t>n</w:t>
      </w:r>
      <w:r w:rsidRPr="00D77F75">
        <w:rPr>
          <w:rFonts w:cstheme="minorHAnsi"/>
          <w:sz w:val="20"/>
          <w:szCs w:val="20"/>
        </w:rPr>
        <w:t xml:space="preserve"> kann vor bis zu 100 Personen (im Juli 2020) bzw. vor bis zu 200 Personen (</w:t>
      </w:r>
      <w:r w:rsidR="00DC3FAC">
        <w:rPr>
          <w:rFonts w:cstheme="minorHAnsi"/>
          <w:sz w:val="20"/>
          <w:szCs w:val="20"/>
        </w:rPr>
        <w:t>ab</w:t>
      </w:r>
      <w:r w:rsidRPr="00D77F75">
        <w:rPr>
          <w:rFonts w:cstheme="minorHAnsi"/>
          <w:sz w:val="20"/>
          <w:szCs w:val="20"/>
        </w:rPr>
        <w:t xml:space="preserve"> August 2020) stattfinden</w:t>
      </w:r>
      <w:r w:rsidR="00DC3FAC">
        <w:rPr>
          <w:rFonts w:cstheme="minorHAnsi"/>
          <w:sz w:val="20"/>
          <w:szCs w:val="20"/>
        </w:rPr>
        <w:t xml:space="preserve">, wobei </w:t>
      </w:r>
      <w:r w:rsidR="00DC3FAC" w:rsidRPr="001D32C0">
        <w:rPr>
          <w:rFonts w:cstheme="minorHAnsi"/>
          <w:sz w:val="20"/>
          <w:szCs w:val="20"/>
          <w:u w:val="single"/>
        </w:rPr>
        <w:t>Personen, die zur Durchführung des Trainings bzw. Spiels erforderlich sind, in diese Höchstzahlen nicht einzurechnen sind</w:t>
      </w:r>
      <w:r w:rsidR="00DC3FAC">
        <w:rPr>
          <w:rFonts w:cstheme="minorHAnsi"/>
          <w:sz w:val="20"/>
          <w:szCs w:val="20"/>
        </w:rPr>
        <w:t>. Bei</w:t>
      </w:r>
      <w:r w:rsidRPr="00D77F75">
        <w:rPr>
          <w:rFonts w:cstheme="minorHAnsi"/>
          <w:sz w:val="20"/>
          <w:szCs w:val="20"/>
        </w:rPr>
        <w:t xml:space="preserve"> Personen, die </w:t>
      </w:r>
      <w:r w:rsidRPr="00496E3F">
        <w:rPr>
          <w:rFonts w:cstheme="minorHAnsi"/>
          <w:sz w:val="20"/>
          <w:szCs w:val="20"/>
        </w:rPr>
        <w:t>nicht im selben Haushalt lebenden</w:t>
      </w:r>
      <w:r>
        <w:rPr>
          <w:rFonts w:cstheme="minorHAnsi"/>
          <w:sz w:val="20"/>
          <w:szCs w:val="20"/>
        </w:rPr>
        <w:t xml:space="preserve">, </w:t>
      </w:r>
      <w:r w:rsidR="00341C70">
        <w:rPr>
          <w:rFonts w:cstheme="minorHAnsi"/>
          <w:sz w:val="20"/>
          <w:szCs w:val="20"/>
        </w:rPr>
        <w:t>ist</w:t>
      </w:r>
      <w:r w:rsidR="00DC3FAC">
        <w:rPr>
          <w:rFonts w:cstheme="minorHAnsi"/>
          <w:sz w:val="20"/>
          <w:szCs w:val="20"/>
        </w:rPr>
        <w:t xml:space="preserve"> auf die Einhaltung des </w:t>
      </w:r>
      <w:r w:rsidRPr="00496E3F">
        <w:rPr>
          <w:rFonts w:cstheme="minorHAnsi"/>
          <w:sz w:val="20"/>
          <w:szCs w:val="20"/>
        </w:rPr>
        <w:t>Mindestabstand</w:t>
      </w:r>
      <w:r w:rsidR="00DC3FAC">
        <w:rPr>
          <w:rFonts w:cstheme="minorHAnsi"/>
          <w:sz w:val="20"/>
          <w:szCs w:val="20"/>
        </w:rPr>
        <w:t>es</w:t>
      </w:r>
      <w:r w:rsidRPr="00496E3F">
        <w:rPr>
          <w:rFonts w:cstheme="minorHAnsi"/>
          <w:sz w:val="20"/>
          <w:szCs w:val="20"/>
        </w:rPr>
        <w:t xml:space="preserve"> von 1m </w:t>
      </w:r>
      <w:r w:rsidR="00341C70">
        <w:rPr>
          <w:rFonts w:cstheme="minorHAnsi"/>
          <w:sz w:val="20"/>
          <w:szCs w:val="20"/>
        </w:rPr>
        <w:t>zu achten</w:t>
      </w:r>
      <w:r>
        <w:rPr>
          <w:rFonts w:cstheme="minorHAnsi"/>
          <w:sz w:val="20"/>
          <w:szCs w:val="20"/>
        </w:rPr>
        <w:t>.</w:t>
      </w:r>
    </w:p>
    <w:p w14:paraId="074EAE93" w14:textId="620B41FD" w:rsidR="004E3841" w:rsidRDefault="004E3841" w:rsidP="00D77F75">
      <w:pPr>
        <w:pStyle w:val="Listenabsatz"/>
        <w:numPr>
          <w:ilvl w:val="0"/>
          <w:numId w:val="1"/>
        </w:numPr>
        <w:ind w:left="1134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Für Spiele mit einer darüberhinausgehenden Anzahl an Zusehern, die </w:t>
      </w:r>
      <w:r w:rsidR="000A7173">
        <w:rPr>
          <w:rFonts w:cstheme="minorHAnsi"/>
          <w:sz w:val="20"/>
          <w:szCs w:val="20"/>
        </w:rPr>
        <w:t>erlaubt</w:t>
      </w:r>
      <w:r>
        <w:rPr>
          <w:rFonts w:cstheme="minorHAnsi"/>
          <w:sz w:val="20"/>
          <w:szCs w:val="20"/>
        </w:rPr>
        <w:t xml:space="preserve"> sind, sofern </w:t>
      </w:r>
      <w:r w:rsidR="000A7173">
        <w:rPr>
          <w:rFonts w:cstheme="minorHAnsi"/>
          <w:sz w:val="20"/>
          <w:szCs w:val="20"/>
        </w:rPr>
        <w:t xml:space="preserve">die Sportstätte über </w:t>
      </w:r>
      <w:r>
        <w:rPr>
          <w:rFonts w:cstheme="minorHAnsi"/>
          <w:sz w:val="20"/>
          <w:szCs w:val="20"/>
        </w:rPr>
        <w:t>zugewiesene und gekennzeichnete Sitzplätze verfüg</w:t>
      </w:r>
      <w:r w:rsidR="000A7173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, gilt für die Anzahl an zulässigen Zuschauern (</w:t>
      </w:r>
      <w:r w:rsidR="000A7173">
        <w:rPr>
          <w:rFonts w:cstheme="minorHAnsi"/>
          <w:sz w:val="20"/>
          <w:szCs w:val="20"/>
        </w:rPr>
        <w:t>Personen, die zur Durchführung des Spiels erforderlich sind,</w:t>
      </w:r>
      <w:r w:rsidR="00B16AB7">
        <w:rPr>
          <w:rFonts w:cstheme="minorHAnsi"/>
          <w:sz w:val="20"/>
          <w:szCs w:val="20"/>
        </w:rPr>
        <w:t xml:space="preserve"> sind</w:t>
      </w:r>
      <w:r w:rsidR="000A7173">
        <w:rPr>
          <w:rFonts w:cstheme="minorHAnsi"/>
          <w:sz w:val="20"/>
          <w:szCs w:val="20"/>
        </w:rPr>
        <w:t xml:space="preserve"> in diese Höchstzahlen nicht einzurechnen) </w:t>
      </w:r>
      <w:r>
        <w:rPr>
          <w:rFonts w:cstheme="minorHAnsi"/>
          <w:sz w:val="20"/>
          <w:szCs w:val="20"/>
        </w:rPr>
        <w:t>folgendes:</w:t>
      </w:r>
    </w:p>
    <w:p w14:paraId="7B3617C6" w14:textId="753F4722" w:rsidR="00D77F75" w:rsidRDefault="000A7173" w:rsidP="004E3841">
      <w:pPr>
        <w:pStyle w:val="Listenabsatz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Mit</w:t>
      </w:r>
      <w:r w:rsidR="004E3841">
        <w:rPr>
          <w:rFonts w:cstheme="minorHAnsi"/>
          <w:sz w:val="20"/>
          <w:szCs w:val="20"/>
        </w:rPr>
        <w:t xml:space="preserve"> Juli </w:t>
      </w:r>
      <w:r>
        <w:rPr>
          <w:rFonts w:cstheme="minorHAnsi"/>
          <w:sz w:val="20"/>
          <w:szCs w:val="20"/>
        </w:rPr>
        <w:t xml:space="preserve">2020 </w:t>
      </w:r>
      <w:r w:rsidR="004E3841">
        <w:rPr>
          <w:rFonts w:cstheme="minorHAnsi"/>
          <w:sz w:val="20"/>
          <w:szCs w:val="20"/>
        </w:rPr>
        <w:t>sind maximal 500 Personen zulässig</w:t>
      </w:r>
      <w:r>
        <w:rPr>
          <w:rFonts w:cstheme="minorHAnsi"/>
          <w:sz w:val="20"/>
          <w:szCs w:val="20"/>
        </w:rPr>
        <w:t>;</w:t>
      </w:r>
    </w:p>
    <w:p w14:paraId="5B0C77DE" w14:textId="644AE015" w:rsidR="004E3841" w:rsidRDefault="000A7173" w:rsidP="004E3841">
      <w:pPr>
        <w:pStyle w:val="Listenabsatz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Mit</w:t>
      </w:r>
      <w:r w:rsidR="004E3841">
        <w:rPr>
          <w:rFonts w:cstheme="minorHAnsi"/>
          <w:sz w:val="20"/>
          <w:szCs w:val="20"/>
        </w:rPr>
        <w:t xml:space="preserve"> August </w:t>
      </w:r>
      <w:r>
        <w:rPr>
          <w:rFonts w:cstheme="minorHAnsi"/>
          <w:sz w:val="20"/>
          <w:szCs w:val="20"/>
        </w:rPr>
        <w:t xml:space="preserve">2020 </w:t>
      </w:r>
      <w:r w:rsidR="004E3841">
        <w:rPr>
          <w:rFonts w:cstheme="minorHAnsi"/>
          <w:sz w:val="20"/>
          <w:szCs w:val="20"/>
        </w:rPr>
        <w:t xml:space="preserve">sind maximal </w:t>
      </w:r>
      <w:r>
        <w:rPr>
          <w:rFonts w:cstheme="minorHAnsi"/>
          <w:sz w:val="20"/>
          <w:szCs w:val="20"/>
        </w:rPr>
        <w:t>750</w:t>
      </w:r>
      <w:r w:rsidR="004E3841">
        <w:rPr>
          <w:rFonts w:cstheme="minorHAnsi"/>
          <w:sz w:val="20"/>
          <w:szCs w:val="20"/>
        </w:rPr>
        <w:t xml:space="preserve"> Personen zulässig</w:t>
      </w:r>
      <w:r>
        <w:rPr>
          <w:rFonts w:cstheme="minorHAnsi"/>
          <w:sz w:val="20"/>
          <w:szCs w:val="20"/>
        </w:rPr>
        <w:t xml:space="preserve"> (bzw. 1.250 Personen, sofern eine Bewilligung der örtlich zuständigen Bezirksverwaltungsbehörde vorliegt); </w:t>
      </w:r>
    </w:p>
    <w:p w14:paraId="2490B591" w14:textId="36D3E521" w:rsidR="000A7173" w:rsidRDefault="000A7173" w:rsidP="004E3841">
      <w:pPr>
        <w:pStyle w:val="Listenabsatz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Mit September 2020 sind bis zu 10.000 Personen zulässig, sofern eine Bewilligung der örtlich zuständigen Bezirksverwaltungsbehörde vorliegt. </w:t>
      </w:r>
    </w:p>
    <w:p w14:paraId="3913F180" w14:textId="748575D2" w:rsidR="00734D10" w:rsidRDefault="000A7173" w:rsidP="00D77F75">
      <w:pPr>
        <w:pStyle w:val="Listenabsatz"/>
        <w:ind w:left="106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Kann der 1m-Mindestabstand aufgrund der Anordnung der</w:t>
      </w:r>
      <w:r w:rsidR="000C1F1A">
        <w:rPr>
          <w:rFonts w:cstheme="minorHAnsi"/>
          <w:sz w:val="20"/>
          <w:szCs w:val="20"/>
        </w:rPr>
        <w:t xml:space="preserve"> (zugewiesenen und gekennzeichneten)</w:t>
      </w:r>
      <w:r>
        <w:rPr>
          <w:rFonts w:cstheme="minorHAnsi"/>
          <w:sz w:val="20"/>
          <w:szCs w:val="20"/>
        </w:rPr>
        <w:t xml:space="preserve"> Sitzplätze nicht eingehalten werden, </w:t>
      </w:r>
      <w:r w:rsidR="000C1F1A">
        <w:rPr>
          <w:rFonts w:cstheme="minorHAnsi"/>
          <w:sz w:val="20"/>
          <w:szCs w:val="20"/>
        </w:rPr>
        <w:t xml:space="preserve">werden die jeweils seitlich daneben befindlichen Sitzplätze freigehalten. </w:t>
      </w:r>
      <w:r w:rsidR="00B30DD0">
        <w:rPr>
          <w:rFonts w:cstheme="minorHAnsi"/>
          <w:sz w:val="20"/>
          <w:szCs w:val="20"/>
        </w:rPr>
        <w:t>Bei</w:t>
      </w:r>
      <w:r w:rsidR="000A6F75">
        <w:rPr>
          <w:rFonts w:cstheme="minorHAnsi"/>
          <w:sz w:val="20"/>
          <w:szCs w:val="20"/>
        </w:rPr>
        <w:t xml:space="preserve"> einer Anzahl von mehr als 100</w:t>
      </w:r>
      <w:r w:rsidR="00B30DD0">
        <w:rPr>
          <w:rFonts w:cstheme="minorHAnsi"/>
          <w:sz w:val="20"/>
          <w:szCs w:val="20"/>
        </w:rPr>
        <w:t xml:space="preserve"> Zuschauern </w:t>
      </w:r>
      <w:r w:rsidR="00AD77F6">
        <w:rPr>
          <w:rFonts w:cstheme="minorHAnsi"/>
          <w:sz w:val="20"/>
          <w:szCs w:val="20"/>
        </w:rPr>
        <w:t xml:space="preserve">(mit August 2020 von mehr als 200 Personen) </w:t>
      </w:r>
      <w:r w:rsidR="00B30DD0">
        <w:rPr>
          <w:rFonts w:cstheme="minorHAnsi"/>
          <w:sz w:val="20"/>
          <w:szCs w:val="20"/>
        </w:rPr>
        <w:t>wird ein COVID-19-Beauftragter bestellt</w:t>
      </w:r>
      <w:r w:rsidR="001D32C0">
        <w:rPr>
          <w:rFonts w:cstheme="minorHAnsi"/>
          <w:sz w:val="20"/>
          <w:szCs w:val="20"/>
        </w:rPr>
        <w:t xml:space="preserve"> sowie ein zusätzliches Präventionskonzept gemäß § 10 Abs 5 </w:t>
      </w:r>
      <w:r w:rsidR="0062144A">
        <w:rPr>
          <w:rFonts w:cstheme="minorHAnsi"/>
          <w:sz w:val="20"/>
          <w:szCs w:val="20"/>
        </w:rPr>
        <w:t>COVID-19-</w:t>
      </w:r>
      <w:r w:rsidR="001D32C0">
        <w:rPr>
          <w:rFonts w:cstheme="minorHAnsi"/>
          <w:sz w:val="20"/>
          <w:szCs w:val="20"/>
        </w:rPr>
        <w:t>Lockerungsverordnung</w:t>
      </w:r>
      <w:r w:rsidR="00B16AB7">
        <w:rPr>
          <w:rFonts w:cstheme="minorHAnsi"/>
          <w:sz w:val="20"/>
          <w:szCs w:val="20"/>
        </w:rPr>
        <w:t>, aufbauend auf die individuellen Gegebenheiten vor Ort,</w:t>
      </w:r>
      <w:r w:rsidR="001D32C0">
        <w:rPr>
          <w:rFonts w:cstheme="minorHAnsi"/>
          <w:sz w:val="20"/>
          <w:szCs w:val="20"/>
        </w:rPr>
        <w:t xml:space="preserve"> ausgearbeitet und umgesetzt</w:t>
      </w:r>
      <w:r w:rsidR="00B30DD0">
        <w:rPr>
          <w:rFonts w:cstheme="minorHAnsi"/>
          <w:sz w:val="20"/>
          <w:szCs w:val="20"/>
        </w:rPr>
        <w:t xml:space="preserve">. </w:t>
      </w:r>
    </w:p>
    <w:p w14:paraId="46E4B9CF" w14:textId="4FB91636" w:rsidR="000C1F1A" w:rsidRDefault="000C1F1A" w:rsidP="00D77F75">
      <w:pPr>
        <w:pStyle w:val="Listenabsatz"/>
        <w:ind w:left="1069"/>
        <w:rPr>
          <w:rFonts w:cstheme="minorHAnsi"/>
          <w:sz w:val="20"/>
          <w:szCs w:val="20"/>
        </w:rPr>
      </w:pPr>
    </w:p>
    <w:p w14:paraId="585585AD" w14:textId="5FE0CA3F" w:rsidR="000C1F1A" w:rsidRPr="00496E3F" w:rsidRDefault="000C1F1A" w:rsidP="000C1F1A">
      <w:pPr>
        <w:pStyle w:val="Listenabsatz"/>
        <w:numPr>
          <w:ilvl w:val="0"/>
          <w:numId w:val="3"/>
        </w:numPr>
        <w:ind w:left="709" w:hanging="709"/>
        <w:rPr>
          <w:rFonts w:cstheme="minorHAnsi"/>
          <w:b/>
          <w:sz w:val="20"/>
          <w:szCs w:val="20"/>
          <w:lang w:val="de-AT"/>
        </w:rPr>
      </w:pPr>
      <w:r>
        <w:rPr>
          <w:rFonts w:cstheme="minorHAnsi"/>
          <w:b/>
          <w:sz w:val="20"/>
          <w:szCs w:val="20"/>
          <w:lang w:val="de-AT"/>
        </w:rPr>
        <w:t xml:space="preserve">Kantine </w:t>
      </w:r>
    </w:p>
    <w:p w14:paraId="2DC5FBBC" w14:textId="70585602" w:rsidR="000C1F1A" w:rsidRPr="000C1F1A" w:rsidRDefault="000C1F1A" w:rsidP="000C1F1A">
      <w:pPr>
        <w:pStyle w:val="Listenabsatz"/>
        <w:numPr>
          <w:ilvl w:val="0"/>
          <w:numId w:val="6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Ein Betreten der Kantine ist nur im Zeitraum zwischen 05.00 und 01.00 Uhr des Folgetages zulässig. </w:t>
      </w:r>
    </w:p>
    <w:p w14:paraId="07E8780D" w14:textId="32007085" w:rsidR="000C1F1A" w:rsidRPr="000C1F1A" w:rsidRDefault="000C1F1A" w:rsidP="000C1F1A">
      <w:pPr>
        <w:pStyle w:val="Listenabsatz"/>
        <w:numPr>
          <w:ilvl w:val="0"/>
          <w:numId w:val="6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Es wird sichergestellt, dass die Konsumation von Speisen und Getränken nicht in unmittelbarerer Nähe der Ausgabestelle erfolgt. </w:t>
      </w:r>
    </w:p>
    <w:p w14:paraId="55E96F03" w14:textId="68FF2FFB" w:rsidR="000C1F1A" w:rsidRPr="000C1F1A" w:rsidRDefault="000C1F1A" w:rsidP="000C1F1A">
      <w:pPr>
        <w:pStyle w:val="Listenabsatz"/>
        <w:numPr>
          <w:ilvl w:val="0"/>
          <w:numId w:val="6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Die Sitzplätze werden so eingerichtet, dass zwischen den Besuchergruppen ein Abstand von mindestens 1m besteht. </w:t>
      </w:r>
    </w:p>
    <w:p w14:paraId="204C7855" w14:textId="77777777" w:rsidR="000C1F1A" w:rsidRPr="000C1F1A" w:rsidRDefault="000C1F1A" w:rsidP="000C1F1A">
      <w:pPr>
        <w:pStyle w:val="Listenabsatz"/>
        <w:numPr>
          <w:ilvl w:val="0"/>
          <w:numId w:val="6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Beim Betreten der Kantine bis zum Einfinden am Sitzplatz ist zu anderen Personen, die nicht zur selben Besuchergruppe gehören, der Mindestabstand von 1m einzuhalten.</w:t>
      </w:r>
    </w:p>
    <w:p w14:paraId="7A1F24E2" w14:textId="5F78742D" w:rsidR="000C1F1A" w:rsidRPr="002D5795" w:rsidRDefault="000C1F1A" w:rsidP="000C1F1A">
      <w:pPr>
        <w:pStyle w:val="Listenabsatz"/>
        <w:numPr>
          <w:ilvl w:val="0"/>
          <w:numId w:val="6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Selbstbedi</w:t>
      </w:r>
      <w:r w:rsidR="00B16AB7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nung ist nur dann zulässig, wenn besondere hygienische Vorkehrungen getroffen sind.</w:t>
      </w:r>
    </w:p>
    <w:p w14:paraId="2B26FAC5" w14:textId="77777777" w:rsidR="002D5795" w:rsidRPr="002D5795" w:rsidRDefault="002D5795" w:rsidP="002D5795">
      <w:pPr>
        <w:pStyle w:val="Listenabsatz"/>
        <w:ind w:left="1080"/>
        <w:rPr>
          <w:rFonts w:cstheme="minorHAnsi"/>
          <w:b/>
          <w:bCs/>
          <w:sz w:val="20"/>
          <w:szCs w:val="20"/>
        </w:rPr>
      </w:pPr>
    </w:p>
    <w:p w14:paraId="709B2148" w14:textId="2D0F5D24" w:rsidR="002D5795" w:rsidRPr="0010600E" w:rsidRDefault="00FC704F" w:rsidP="002D5795">
      <w:pPr>
        <w:pStyle w:val="Listenabsatz"/>
        <w:numPr>
          <w:ilvl w:val="0"/>
          <w:numId w:val="3"/>
        </w:numPr>
        <w:ind w:left="709" w:hanging="709"/>
        <w:rPr>
          <w:rFonts w:cstheme="minorHAnsi"/>
          <w:b/>
          <w:sz w:val="20"/>
          <w:szCs w:val="20"/>
          <w:lang w:val="de-AT"/>
        </w:rPr>
      </w:pPr>
      <w:r w:rsidRPr="0010600E">
        <w:rPr>
          <w:rFonts w:cstheme="minorHAnsi"/>
          <w:b/>
          <w:sz w:val="20"/>
          <w:szCs w:val="20"/>
          <w:lang w:val="de-AT"/>
        </w:rPr>
        <w:t xml:space="preserve">Fahrtgemeinschaften </w:t>
      </w:r>
      <w:r>
        <w:rPr>
          <w:rFonts w:cstheme="minorHAnsi"/>
          <w:b/>
          <w:sz w:val="20"/>
          <w:szCs w:val="20"/>
          <w:lang w:val="de-AT"/>
        </w:rPr>
        <w:t xml:space="preserve">/ </w:t>
      </w:r>
      <w:r w:rsidR="001D32C0">
        <w:rPr>
          <w:rFonts w:cstheme="minorHAnsi"/>
          <w:b/>
          <w:sz w:val="20"/>
          <w:szCs w:val="20"/>
          <w:lang w:val="de-AT"/>
        </w:rPr>
        <w:t>Busfahrten</w:t>
      </w:r>
      <w:r w:rsidR="0010600E" w:rsidRPr="0010600E">
        <w:rPr>
          <w:rFonts w:cstheme="minorHAnsi"/>
          <w:b/>
          <w:sz w:val="20"/>
          <w:szCs w:val="20"/>
          <w:lang w:val="de-AT"/>
        </w:rPr>
        <w:t xml:space="preserve">  </w:t>
      </w:r>
    </w:p>
    <w:p w14:paraId="43030D38" w14:textId="77777777" w:rsidR="00FC704F" w:rsidRPr="001D32C0" w:rsidRDefault="00FC704F" w:rsidP="00FC704F">
      <w:pPr>
        <w:pStyle w:val="Listenabsatz"/>
        <w:numPr>
          <w:ilvl w:val="0"/>
          <w:numId w:val="6"/>
        </w:numPr>
        <w:ind w:left="1069"/>
        <w:rPr>
          <w:rFonts w:cstheme="minorHAnsi"/>
          <w:sz w:val="20"/>
          <w:szCs w:val="20"/>
        </w:rPr>
      </w:pPr>
      <w:r w:rsidRPr="001D32C0">
        <w:rPr>
          <w:rFonts w:cstheme="minorHAnsi"/>
          <w:sz w:val="20"/>
          <w:szCs w:val="20"/>
        </w:rPr>
        <w:t xml:space="preserve">Bei der gemeinsamen Benützung von PKWs oder Kleinbussen (bis 9-Sitzer) für Fahrten zu und von Trainings oder Spielen sind in jeder Sitzreihe nur zwei Personen zu befördern.  </w:t>
      </w:r>
    </w:p>
    <w:p w14:paraId="74AC11AF" w14:textId="78E46F2D" w:rsidR="0010600E" w:rsidRPr="0010600E" w:rsidRDefault="0010600E" w:rsidP="0010600E">
      <w:pPr>
        <w:pStyle w:val="Listenabsatz"/>
        <w:numPr>
          <w:ilvl w:val="0"/>
          <w:numId w:val="6"/>
        </w:numPr>
        <w:rPr>
          <w:rFonts w:cstheme="minorHAnsi"/>
          <w:sz w:val="20"/>
          <w:szCs w:val="20"/>
        </w:rPr>
      </w:pPr>
      <w:r w:rsidRPr="0010600E">
        <w:rPr>
          <w:rFonts w:cstheme="minorHAnsi"/>
          <w:sz w:val="20"/>
          <w:szCs w:val="20"/>
        </w:rPr>
        <w:t xml:space="preserve">Im </w:t>
      </w:r>
      <w:r w:rsidR="001D32C0">
        <w:rPr>
          <w:rFonts w:cstheme="minorHAnsi"/>
          <w:sz w:val="20"/>
          <w:szCs w:val="20"/>
        </w:rPr>
        <w:t>Bus (größer als 9-Sitzer)</w:t>
      </w:r>
      <w:r w:rsidRPr="0010600E">
        <w:rPr>
          <w:rFonts w:cstheme="minorHAnsi"/>
          <w:sz w:val="20"/>
          <w:szCs w:val="20"/>
        </w:rPr>
        <w:t xml:space="preserve"> bei der Fahrt zu und von Trainings oder Spielen ist gegenüber Personen, die nicht im gemeinsamen Haushalt leben, ein Abstand von mindestens einem Meter einzuhalten und </w:t>
      </w:r>
      <w:r w:rsidR="0075777D">
        <w:rPr>
          <w:rFonts w:cstheme="minorHAnsi"/>
          <w:sz w:val="20"/>
          <w:szCs w:val="20"/>
        </w:rPr>
        <w:t xml:space="preserve">ein </w:t>
      </w:r>
      <w:r w:rsidR="002F2589">
        <w:rPr>
          <w:rFonts w:cstheme="minorHAnsi"/>
          <w:sz w:val="20"/>
          <w:szCs w:val="20"/>
        </w:rPr>
        <w:t>Mund</w:t>
      </w:r>
      <w:r w:rsidR="0075777D">
        <w:rPr>
          <w:rFonts w:cstheme="minorHAnsi"/>
          <w:sz w:val="20"/>
          <w:szCs w:val="20"/>
        </w:rPr>
        <w:t>-</w:t>
      </w:r>
      <w:r w:rsidR="002F2589">
        <w:rPr>
          <w:rFonts w:cstheme="minorHAnsi"/>
          <w:sz w:val="20"/>
          <w:szCs w:val="20"/>
        </w:rPr>
        <w:t>Nasen</w:t>
      </w:r>
      <w:r w:rsidR="0075777D">
        <w:rPr>
          <w:rFonts w:cstheme="minorHAnsi"/>
          <w:sz w:val="20"/>
          <w:szCs w:val="20"/>
        </w:rPr>
        <w:t xml:space="preserve">-Schutz </w:t>
      </w:r>
      <w:r w:rsidRPr="0010600E">
        <w:rPr>
          <w:rFonts w:cstheme="minorHAnsi"/>
          <w:sz w:val="20"/>
          <w:szCs w:val="20"/>
        </w:rPr>
        <w:t>zu tragen.</w:t>
      </w:r>
      <w:r w:rsidR="00FC704F">
        <w:rPr>
          <w:rFonts w:cstheme="minorHAnsi"/>
          <w:sz w:val="20"/>
          <w:szCs w:val="20"/>
        </w:rPr>
        <w:t xml:space="preserve"> Ist aufgrund der Anzahl der zu befördernden Personen die Einhaltung des Mindestabstandes nicht möglich, darf davon ausnahmsweise abgewichen werden. </w:t>
      </w:r>
    </w:p>
    <w:p w14:paraId="7DA908BB" w14:textId="6B5F5314" w:rsidR="006E4CC0" w:rsidRPr="00496E3F" w:rsidRDefault="006E4CC0" w:rsidP="00DC3FAC">
      <w:pPr>
        <w:rPr>
          <w:rFonts w:cstheme="minorHAnsi"/>
          <w:sz w:val="20"/>
          <w:szCs w:val="20"/>
        </w:rPr>
      </w:pPr>
    </w:p>
    <w:p w14:paraId="1F7BD490" w14:textId="41750A3E" w:rsidR="00172354" w:rsidRDefault="006E4CC0" w:rsidP="00FC704F">
      <w:pPr>
        <w:tabs>
          <w:tab w:val="left" w:pos="709"/>
          <w:tab w:val="left" w:pos="1843"/>
          <w:tab w:val="left" w:pos="4395"/>
          <w:tab w:val="left" w:pos="4678"/>
          <w:tab w:val="left" w:pos="7371"/>
          <w:tab w:val="right" w:pos="10489"/>
        </w:tabs>
        <w:spacing w:before="40"/>
        <w:ind w:right="-1"/>
        <w:jc w:val="center"/>
      </w:pPr>
      <w:r w:rsidRPr="00496E3F">
        <w:rPr>
          <w:rFonts w:cstheme="minorHAnsi"/>
          <w:b/>
          <w:sz w:val="20"/>
          <w:szCs w:val="20"/>
        </w:rPr>
        <w:t>Jeder am Trainings</w:t>
      </w:r>
      <w:r w:rsidR="00D77F75">
        <w:rPr>
          <w:rFonts w:cstheme="minorHAnsi"/>
          <w:b/>
          <w:sz w:val="20"/>
          <w:szCs w:val="20"/>
        </w:rPr>
        <w:t>- und Spiel</w:t>
      </w:r>
      <w:r w:rsidRPr="00496E3F">
        <w:rPr>
          <w:rFonts w:cstheme="minorHAnsi"/>
          <w:b/>
          <w:sz w:val="20"/>
          <w:szCs w:val="20"/>
        </w:rPr>
        <w:t xml:space="preserve">betrieb Beteiligte ist </w:t>
      </w:r>
      <w:r w:rsidR="00D77F75">
        <w:rPr>
          <w:rFonts w:cstheme="minorHAnsi"/>
          <w:b/>
          <w:sz w:val="20"/>
          <w:szCs w:val="20"/>
        </w:rPr>
        <w:t xml:space="preserve">auch </w:t>
      </w:r>
      <w:r w:rsidRPr="00496E3F">
        <w:rPr>
          <w:rFonts w:cstheme="minorHAnsi"/>
          <w:b/>
          <w:sz w:val="20"/>
          <w:szCs w:val="20"/>
        </w:rPr>
        <w:t>selbst dafür verantwortlich, sich über die aktuellen Sicherheitsmaßnahmen und Verhaltensregeln auf dem Laufenden zu halten!</w:t>
      </w:r>
    </w:p>
    <w:sectPr w:rsidR="00172354" w:rsidSect="006E4CC0">
      <w:pgSz w:w="11906" w:h="16838"/>
      <w:pgMar w:top="426" w:right="1133" w:bottom="39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22B66" w14:textId="77777777" w:rsidR="00D15871" w:rsidRDefault="00D15871" w:rsidP="006E4CC0">
      <w:r>
        <w:separator/>
      </w:r>
    </w:p>
  </w:endnote>
  <w:endnote w:type="continuationSeparator" w:id="0">
    <w:p w14:paraId="63DFCDD4" w14:textId="77777777" w:rsidR="00D15871" w:rsidRDefault="00D15871" w:rsidP="006E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96E27" w14:textId="77777777" w:rsidR="00D15871" w:rsidRDefault="00D15871" w:rsidP="006E4CC0">
      <w:r>
        <w:separator/>
      </w:r>
    </w:p>
  </w:footnote>
  <w:footnote w:type="continuationSeparator" w:id="0">
    <w:p w14:paraId="3BB36488" w14:textId="77777777" w:rsidR="00D15871" w:rsidRDefault="00D15871" w:rsidP="006E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1F58"/>
    <w:multiLevelType w:val="hybridMultilevel"/>
    <w:tmpl w:val="CC6E4B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8408E">
      <w:numFmt w:val="bullet"/>
      <w:lvlText w:val="-"/>
      <w:lvlJc w:val="left"/>
      <w:pPr>
        <w:ind w:left="1919" w:hanging="360"/>
      </w:pPr>
      <w:rPr>
        <w:rFonts w:ascii="Calibri" w:eastAsiaTheme="minorHAnsi" w:hAnsi="Calibri" w:cs="Calibri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40F"/>
    <w:multiLevelType w:val="hybridMultilevel"/>
    <w:tmpl w:val="C2245E70"/>
    <w:lvl w:ilvl="0" w:tplc="0C070011">
      <w:start w:val="1"/>
      <w:numFmt w:val="decimal"/>
      <w:lvlText w:val="%1)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262C3"/>
    <w:multiLevelType w:val="hybridMultilevel"/>
    <w:tmpl w:val="E37CACEE"/>
    <w:lvl w:ilvl="0" w:tplc="A818408E">
      <w:numFmt w:val="bullet"/>
      <w:lvlText w:val="-"/>
      <w:lvlJc w:val="left"/>
      <w:pPr>
        <w:ind w:left="1919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2CCA06B2"/>
    <w:multiLevelType w:val="hybridMultilevel"/>
    <w:tmpl w:val="D58606E8"/>
    <w:lvl w:ilvl="0" w:tplc="1584BC9E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70675"/>
    <w:multiLevelType w:val="hybridMultilevel"/>
    <w:tmpl w:val="E4261996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AC658A8"/>
    <w:multiLevelType w:val="hybridMultilevel"/>
    <w:tmpl w:val="02F249F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F37A8B"/>
    <w:multiLevelType w:val="hybridMultilevel"/>
    <w:tmpl w:val="27100638"/>
    <w:lvl w:ilvl="0" w:tplc="1C626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371CE"/>
    <w:multiLevelType w:val="hybridMultilevel"/>
    <w:tmpl w:val="8DD23E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A6291"/>
    <w:multiLevelType w:val="hybridMultilevel"/>
    <w:tmpl w:val="1B12DE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A4BEE"/>
    <w:multiLevelType w:val="multilevel"/>
    <w:tmpl w:val="A26EB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C0"/>
    <w:rsid w:val="00016168"/>
    <w:rsid w:val="0002755E"/>
    <w:rsid w:val="000813D0"/>
    <w:rsid w:val="00095026"/>
    <w:rsid w:val="000A6F75"/>
    <w:rsid w:val="000A7173"/>
    <w:rsid w:val="000C1F1A"/>
    <w:rsid w:val="000D28D7"/>
    <w:rsid w:val="000E0865"/>
    <w:rsid w:val="00102E99"/>
    <w:rsid w:val="0010600E"/>
    <w:rsid w:val="00127D1A"/>
    <w:rsid w:val="00167443"/>
    <w:rsid w:val="00172354"/>
    <w:rsid w:val="00173E1E"/>
    <w:rsid w:val="001D32C0"/>
    <w:rsid w:val="002D5795"/>
    <w:rsid w:val="002D6D84"/>
    <w:rsid w:val="002F2589"/>
    <w:rsid w:val="003035D5"/>
    <w:rsid w:val="003110B9"/>
    <w:rsid w:val="00312FDF"/>
    <w:rsid w:val="00341C70"/>
    <w:rsid w:val="0035129E"/>
    <w:rsid w:val="003C38A3"/>
    <w:rsid w:val="003D48C9"/>
    <w:rsid w:val="00441A25"/>
    <w:rsid w:val="004440DA"/>
    <w:rsid w:val="00496E3F"/>
    <w:rsid w:val="004E3841"/>
    <w:rsid w:val="005014A1"/>
    <w:rsid w:val="005D1AE1"/>
    <w:rsid w:val="0062144A"/>
    <w:rsid w:val="00633F0F"/>
    <w:rsid w:val="006368A4"/>
    <w:rsid w:val="006852E7"/>
    <w:rsid w:val="006A1675"/>
    <w:rsid w:val="006C79AB"/>
    <w:rsid w:val="006E4CC0"/>
    <w:rsid w:val="0072040A"/>
    <w:rsid w:val="00724655"/>
    <w:rsid w:val="00734D10"/>
    <w:rsid w:val="00736A70"/>
    <w:rsid w:val="00746A26"/>
    <w:rsid w:val="0075777D"/>
    <w:rsid w:val="007F53AF"/>
    <w:rsid w:val="008120C1"/>
    <w:rsid w:val="00976CD7"/>
    <w:rsid w:val="009C0B9F"/>
    <w:rsid w:val="009E0B15"/>
    <w:rsid w:val="00AD77F6"/>
    <w:rsid w:val="00B13441"/>
    <w:rsid w:val="00B16AB7"/>
    <w:rsid w:val="00B30DD0"/>
    <w:rsid w:val="00B507D8"/>
    <w:rsid w:val="00B96B05"/>
    <w:rsid w:val="00BF39E4"/>
    <w:rsid w:val="00C425D2"/>
    <w:rsid w:val="00CA7421"/>
    <w:rsid w:val="00CC1444"/>
    <w:rsid w:val="00CE3DF4"/>
    <w:rsid w:val="00D15871"/>
    <w:rsid w:val="00D3035C"/>
    <w:rsid w:val="00D77F75"/>
    <w:rsid w:val="00DC07CD"/>
    <w:rsid w:val="00DC18B7"/>
    <w:rsid w:val="00DC3FAC"/>
    <w:rsid w:val="00DC5B0E"/>
    <w:rsid w:val="00E537B0"/>
    <w:rsid w:val="00ED6F66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156C0"/>
  <w14:defaultImageDpi w14:val="300"/>
  <w15:chartTrackingRefBased/>
  <w15:docId w15:val="{294DE515-C1D6-694F-8A17-122D46C9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4CC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6E4CC0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E4CC0"/>
    <w:pPr>
      <w:ind w:left="720"/>
      <w:contextualSpacing/>
    </w:pPr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E4C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C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8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86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6C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C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C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C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C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96FDC-0EB9-4BDF-903C-B226D3F0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Eliasch</dc:creator>
  <cp:keywords/>
  <dc:description/>
  <cp:lastModifiedBy>Andreas Baumgartner</cp:lastModifiedBy>
  <cp:revision>22</cp:revision>
  <cp:lastPrinted>2020-07-08T10:01:00Z</cp:lastPrinted>
  <dcterms:created xsi:type="dcterms:W3CDTF">2020-07-06T19:12:00Z</dcterms:created>
  <dcterms:modified xsi:type="dcterms:W3CDTF">2020-07-08T10:56:00Z</dcterms:modified>
</cp:coreProperties>
</file>